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B98" w:rsidRPr="00740F1A" w:rsidRDefault="00A57B47" w:rsidP="00740F1A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340" w:right="57" w:hanging="56"/>
        <w:jc w:val="center"/>
        <w:rPr>
          <w:rFonts w:ascii="Georgia" w:hAnsi="Georgia"/>
          <w:sz w:val="24"/>
          <w:szCs w:val="24"/>
          <w:lang w:val="ru-RU"/>
        </w:rPr>
      </w:pPr>
      <w:bookmarkStart w:id="0" w:name="page1"/>
      <w:bookmarkEnd w:id="0"/>
      <w:r w:rsidRPr="00740F1A">
        <w:rPr>
          <w:rFonts w:ascii="Georgia" w:hAnsi="Georgia" w:cs="Calibri"/>
          <w:b/>
          <w:bCs/>
          <w:sz w:val="24"/>
          <w:szCs w:val="24"/>
          <w:lang w:val="ru-RU"/>
        </w:rPr>
        <w:t xml:space="preserve">Методические рекомендации по организации предметно-пространственной развивающей образовательной среды в образовательных организациях, реализующих образовательные программы дошкольного образования </w:t>
      </w:r>
      <w:proofErr w:type="gramStart"/>
      <w:r w:rsidRPr="00740F1A">
        <w:rPr>
          <w:rFonts w:ascii="Georgia" w:hAnsi="Georgia" w:cs="Calibri"/>
          <w:b/>
          <w:bCs/>
          <w:sz w:val="24"/>
          <w:szCs w:val="24"/>
          <w:lang w:val="ru-RU"/>
        </w:rPr>
        <w:t>в</w:t>
      </w:r>
      <w:proofErr w:type="gramEnd"/>
    </w:p>
    <w:p w:rsidR="00A57B98" w:rsidRPr="00740F1A" w:rsidRDefault="00A57B47" w:rsidP="00740F1A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Georgia" w:hAnsi="Georgia"/>
          <w:sz w:val="24"/>
          <w:szCs w:val="24"/>
          <w:lang w:val="ru-RU"/>
        </w:rPr>
      </w:pPr>
      <w:proofErr w:type="gramStart"/>
      <w:r w:rsidRPr="00740F1A">
        <w:rPr>
          <w:rFonts w:ascii="Georgia" w:hAnsi="Georgia" w:cs="Calibri"/>
          <w:b/>
          <w:bCs/>
          <w:sz w:val="24"/>
          <w:szCs w:val="24"/>
          <w:lang w:val="ru-RU"/>
        </w:rPr>
        <w:t>условиях</w:t>
      </w:r>
      <w:proofErr w:type="gramEnd"/>
      <w:r w:rsidRPr="00740F1A">
        <w:rPr>
          <w:rFonts w:ascii="Georgia" w:hAnsi="Georgia" w:cs="Calibri"/>
          <w:b/>
          <w:bCs/>
          <w:sz w:val="24"/>
          <w:szCs w:val="24"/>
          <w:lang w:val="ru-RU"/>
        </w:rPr>
        <w:t xml:space="preserve"> подготовки к введению ФГОС дошкольного образования.</w:t>
      </w:r>
    </w:p>
    <w:p w:rsidR="00A57B98" w:rsidRPr="00740F1A" w:rsidRDefault="00A57B98" w:rsidP="00740F1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Georgia" w:hAnsi="Georgia"/>
          <w:sz w:val="24"/>
          <w:szCs w:val="24"/>
          <w:lang w:val="ru-RU"/>
        </w:rPr>
      </w:pPr>
    </w:p>
    <w:p w:rsidR="00A57B98" w:rsidRPr="00740F1A" w:rsidRDefault="00740F1A" w:rsidP="00740F1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Georgia" w:hAnsi="Georgia"/>
          <w:sz w:val="24"/>
          <w:szCs w:val="24"/>
          <w:lang w:val="ru-RU"/>
        </w:rPr>
      </w:pPr>
      <w:r>
        <w:rPr>
          <w:rFonts w:ascii="Georgia" w:hAnsi="Georgia"/>
          <w:sz w:val="24"/>
          <w:szCs w:val="24"/>
          <w:lang w:val="ru-RU"/>
        </w:rPr>
        <w:t>Старший воспитатель Заборцева Ю.Н.</w:t>
      </w:r>
    </w:p>
    <w:p w:rsidR="00A57B98" w:rsidRPr="00740F1A" w:rsidRDefault="00A57B98">
      <w:pPr>
        <w:widowControl w:val="0"/>
        <w:autoSpaceDE w:val="0"/>
        <w:autoSpaceDN w:val="0"/>
        <w:adjustRightInd w:val="0"/>
        <w:spacing w:after="0" w:line="238" w:lineRule="exact"/>
        <w:rPr>
          <w:rFonts w:ascii="Georgia" w:hAnsi="Georgia"/>
          <w:sz w:val="24"/>
          <w:szCs w:val="24"/>
          <w:lang w:val="ru-RU"/>
        </w:rPr>
      </w:pPr>
    </w:p>
    <w:p w:rsidR="00A57B98" w:rsidRPr="00740F1A" w:rsidRDefault="00A57B47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708"/>
        <w:jc w:val="both"/>
        <w:rPr>
          <w:rFonts w:ascii="Georgia" w:hAnsi="Georgia"/>
          <w:sz w:val="24"/>
          <w:szCs w:val="24"/>
          <w:lang w:val="ru-RU"/>
        </w:rPr>
      </w:pPr>
      <w:r w:rsidRPr="00740F1A">
        <w:rPr>
          <w:rFonts w:ascii="Georgia" w:hAnsi="Georgia" w:cs="Calibri"/>
          <w:sz w:val="24"/>
          <w:szCs w:val="24"/>
          <w:lang w:val="ru-RU"/>
        </w:rPr>
        <w:t>Современная ситуация развития системы образования Российской Федерации характеризуется актуализацией проблем и задач дошкольного образования. Дошкольный возраст рассматривается как фундаментальный период целенаправленного развития базовых качеств личности.</w:t>
      </w:r>
    </w:p>
    <w:p w:rsidR="00A57B98" w:rsidRPr="00740F1A" w:rsidRDefault="00A57B98">
      <w:pPr>
        <w:widowControl w:val="0"/>
        <w:autoSpaceDE w:val="0"/>
        <w:autoSpaceDN w:val="0"/>
        <w:adjustRightInd w:val="0"/>
        <w:spacing w:after="0" w:line="53" w:lineRule="exact"/>
        <w:rPr>
          <w:rFonts w:ascii="Georgia" w:hAnsi="Georgia"/>
          <w:sz w:val="24"/>
          <w:szCs w:val="24"/>
          <w:lang w:val="ru-RU"/>
        </w:rPr>
      </w:pPr>
    </w:p>
    <w:p w:rsidR="00A57B98" w:rsidRPr="00740F1A" w:rsidRDefault="00A57B47">
      <w:pPr>
        <w:widowControl w:val="0"/>
        <w:overflowPunct w:val="0"/>
        <w:autoSpaceDE w:val="0"/>
        <w:autoSpaceDN w:val="0"/>
        <w:adjustRightInd w:val="0"/>
        <w:spacing w:after="0" w:line="234" w:lineRule="auto"/>
        <w:ind w:firstLine="708"/>
        <w:jc w:val="both"/>
        <w:rPr>
          <w:rFonts w:ascii="Georgia" w:hAnsi="Georgia"/>
          <w:sz w:val="24"/>
          <w:szCs w:val="24"/>
          <w:lang w:val="ru-RU"/>
        </w:rPr>
      </w:pPr>
      <w:r w:rsidRPr="00740F1A">
        <w:rPr>
          <w:rFonts w:ascii="Georgia" w:hAnsi="Georgia" w:cs="Calibri"/>
          <w:sz w:val="24"/>
          <w:szCs w:val="24"/>
          <w:lang w:val="ru-RU"/>
        </w:rPr>
        <w:t xml:space="preserve">Организация современного педагогического процесса в образовательных организациях, реализующих образовательную программу дошкольного образования (далее – образовательные организации), требует от педагогических коллективов создания своеобразной материальной среды. </w:t>
      </w:r>
      <w:proofErr w:type="gramStart"/>
      <w:r w:rsidRPr="00740F1A">
        <w:rPr>
          <w:rFonts w:ascii="Georgia" w:hAnsi="Georgia" w:cs="Calibri"/>
          <w:sz w:val="24"/>
          <w:szCs w:val="24"/>
          <w:lang w:val="ru-RU"/>
        </w:rPr>
        <w:t>Одним из главных показателей качества дошкольного образования является предметно–пространственная развивающая среда, созданная в соответствии с требованиями федеральных государственными образовательных стандартов дошкольного образования (далее – ФГОС дошкольного образования).</w:t>
      </w:r>
      <w:proofErr w:type="gramEnd"/>
    </w:p>
    <w:p w:rsidR="00A57B98" w:rsidRPr="00740F1A" w:rsidRDefault="00A57B98">
      <w:pPr>
        <w:widowControl w:val="0"/>
        <w:autoSpaceDE w:val="0"/>
        <w:autoSpaceDN w:val="0"/>
        <w:adjustRightInd w:val="0"/>
        <w:spacing w:after="0" w:line="53" w:lineRule="exact"/>
        <w:rPr>
          <w:rFonts w:ascii="Georgia" w:hAnsi="Georgia"/>
          <w:sz w:val="24"/>
          <w:szCs w:val="24"/>
          <w:lang w:val="ru-RU"/>
        </w:rPr>
      </w:pPr>
    </w:p>
    <w:p w:rsidR="00A57B98" w:rsidRPr="00740F1A" w:rsidRDefault="00A57B47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08"/>
        <w:jc w:val="both"/>
        <w:rPr>
          <w:rFonts w:ascii="Georgia" w:hAnsi="Georgia"/>
          <w:sz w:val="24"/>
          <w:szCs w:val="24"/>
          <w:lang w:val="ru-RU"/>
        </w:rPr>
      </w:pPr>
      <w:r w:rsidRPr="00740F1A">
        <w:rPr>
          <w:rFonts w:ascii="Georgia" w:hAnsi="Georgia" w:cs="Calibri"/>
          <w:sz w:val="24"/>
          <w:szCs w:val="24"/>
          <w:lang w:val="ru-RU"/>
        </w:rPr>
        <w:t xml:space="preserve">Предметно-пространственная развивающая образовательная среда, создаваемая в образовательных организациях в соответствии с требованиями учетом ФГОС </w:t>
      </w:r>
      <w:proofErr w:type="gramStart"/>
      <w:r w:rsidRPr="00740F1A">
        <w:rPr>
          <w:rFonts w:ascii="Georgia" w:hAnsi="Georgia" w:cs="Calibri"/>
          <w:sz w:val="24"/>
          <w:szCs w:val="24"/>
          <w:lang w:val="ru-RU"/>
        </w:rPr>
        <w:t>ДО</w:t>
      </w:r>
      <w:proofErr w:type="gramEnd"/>
      <w:r w:rsidRPr="00740F1A">
        <w:rPr>
          <w:rFonts w:ascii="Georgia" w:hAnsi="Georgia" w:cs="Calibri"/>
          <w:sz w:val="24"/>
          <w:szCs w:val="24"/>
          <w:lang w:val="ru-RU"/>
        </w:rPr>
        <w:t xml:space="preserve"> и </w:t>
      </w:r>
      <w:proofErr w:type="gramStart"/>
      <w:r w:rsidRPr="00740F1A">
        <w:rPr>
          <w:rFonts w:ascii="Georgia" w:hAnsi="Georgia" w:cs="Calibri"/>
          <w:sz w:val="24"/>
          <w:szCs w:val="24"/>
          <w:lang w:val="ru-RU"/>
        </w:rPr>
        <w:t>учётом</w:t>
      </w:r>
      <w:proofErr w:type="gramEnd"/>
      <w:r w:rsidRPr="00740F1A">
        <w:rPr>
          <w:rFonts w:ascii="Georgia" w:hAnsi="Georgia" w:cs="Calibri"/>
          <w:sz w:val="24"/>
          <w:szCs w:val="24"/>
          <w:lang w:val="ru-RU"/>
        </w:rPr>
        <w:t xml:space="preserve"> примерных основных общеобразовательных программ дошкольного образования должна обеспечивать возможность педагогам эффективно развивать индивидуальность каждого ребёнка с учётом его склонностей, интересов, уровня активности.</w:t>
      </w:r>
    </w:p>
    <w:p w:rsidR="00A57B98" w:rsidRPr="00740F1A" w:rsidRDefault="00A57B98">
      <w:pPr>
        <w:widowControl w:val="0"/>
        <w:autoSpaceDE w:val="0"/>
        <w:autoSpaceDN w:val="0"/>
        <w:adjustRightInd w:val="0"/>
        <w:spacing w:after="0" w:line="54" w:lineRule="exact"/>
        <w:rPr>
          <w:rFonts w:ascii="Georgia" w:hAnsi="Georgia"/>
          <w:sz w:val="24"/>
          <w:szCs w:val="24"/>
          <w:lang w:val="ru-RU"/>
        </w:rPr>
      </w:pPr>
    </w:p>
    <w:p w:rsidR="00A57B98" w:rsidRPr="00740F1A" w:rsidRDefault="00A57B47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708"/>
        <w:jc w:val="both"/>
        <w:rPr>
          <w:rFonts w:ascii="Georgia" w:hAnsi="Georgia"/>
          <w:sz w:val="24"/>
          <w:szCs w:val="24"/>
          <w:lang w:val="ru-RU"/>
        </w:rPr>
      </w:pPr>
      <w:r w:rsidRPr="00740F1A">
        <w:rPr>
          <w:rFonts w:ascii="Georgia" w:hAnsi="Georgia" w:cs="Calibri"/>
          <w:sz w:val="24"/>
          <w:szCs w:val="24"/>
          <w:lang w:val="ru-RU"/>
        </w:rPr>
        <w:t>Предметная среда в образовательной организации выполняет образовательную, развивающую, воспитывающую, стимулирующую, организационную, коммуникативную функции. Но самое главное - она работает на развитие самостоятельности и самодеятельности ребенка.</w:t>
      </w:r>
    </w:p>
    <w:p w:rsidR="00A57B98" w:rsidRPr="00740F1A" w:rsidRDefault="00A57B98">
      <w:pPr>
        <w:widowControl w:val="0"/>
        <w:autoSpaceDE w:val="0"/>
        <w:autoSpaceDN w:val="0"/>
        <w:adjustRightInd w:val="0"/>
        <w:spacing w:after="0" w:line="53" w:lineRule="exact"/>
        <w:rPr>
          <w:rFonts w:ascii="Georgia" w:hAnsi="Georgia"/>
          <w:sz w:val="24"/>
          <w:szCs w:val="24"/>
          <w:lang w:val="ru-RU"/>
        </w:rPr>
      </w:pPr>
    </w:p>
    <w:p w:rsidR="00A57B98" w:rsidRPr="00740F1A" w:rsidRDefault="00A57B47">
      <w:pPr>
        <w:widowControl w:val="0"/>
        <w:numPr>
          <w:ilvl w:val="0"/>
          <w:numId w:val="1"/>
        </w:numPr>
        <w:tabs>
          <w:tab w:val="clear" w:pos="720"/>
          <w:tab w:val="num" w:pos="977"/>
        </w:tabs>
        <w:overflowPunct w:val="0"/>
        <w:autoSpaceDE w:val="0"/>
        <w:autoSpaceDN w:val="0"/>
        <w:adjustRightInd w:val="0"/>
        <w:spacing w:after="0" w:line="231" w:lineRule="auto"/>
        <w:ind w:left="0" w:firstLine="706"/>
        <w:jc w:val="both"/>
        <w:rPr>
          <w:rFonts w:ascii="Georgia" w:hAnsi="Georgia" w:cs="Calibri"/>
          <w:sz w:val="24"/>
          <w:szCs w:val="24"/>
          <w:lang w:val="ru-RU"/>
        </w:rPr>
      </w:pPr>
      <w:r w:rsidRPr="00740F1A">
        <w:rPr>
          <w:rFonts w:ascii="Georgia" w:hAnsi="Georgia" w:cs="Calibri"/>
          <w:sz w:val="24"/>
          <w:szCs w:val="24"/>
          <w:lang w:val="ru-RU"/>
        </w:rPr>
        <w:t xml:space="preserve">каждой образовательной организации предметная среда должна иметь характер открытой, незамкнутой системы, способной к корректировке и развитию. Иначе говоря, среда должна стать не только развивающей, но и развивающейся. При любых обстоятельствах предметный мир, окружающий ребенка, необходимо пополнять и обновлять, приспосабливая к новообразованиям определенного возраста. </w:t>
      </w:r>
    </w:p>
    <w:p w:rsidR="00A57B98" w:rsidRPr="00740F1A" w:rsidRDefault="00A57B98">
      <w:pPr>
        <w:widowControl w:val="0"/>
        <w:autoSpaceDE w:val="0"/>
        <w:autoSpaceDN w:val="0"/>
        <w:adjustRightInd w:val="0"/>
        <w:spacing w:after="0" w:line="56" w:lineRule="exact"/>
        <w:rPr>
          <w:rFonts w:ascii="Georgia" w:hAnsi="Georgia" w:cs="Calibri"/>
          <w:sz w:val="24"/>
          <w:szCs w:val="24"/>
          <w:lang w:val="ru-RU"/>
        </w:rPr>
      </w:pPr>
    </w:p>
    <w:p w:rsidR="00A57B98" w:rsidRPr="00740F1A" w:rsidRDefault="00A57B47">
      <w:pPr>
        <w:widowControl w:val="0"/>
        <w:numPr>
          <w:ilvl w:val="0"/>
          <w:numId w:val="1"/>
        </w:numPr>
        <w:tabs>
          <w:tab w:val="clear" w:pos="720"/>
          <w:tab w:val="num" w:pos="1066"/>
        </w:tabs>
        <w:overflowPunct w:val="0"/>
        <w:autoSpaceDE w:val="0"/>
        <w:autoSpaceDN w:val="0"/>
        <w:adjustRightInd w:val="0"/>
        <w:spacing w:after="0" w:line="218" w:lineRule="auto"/>
        <w:ind w:left="0" w:firstLine="706"/>
        <w:jc w:val="both"/>
        <w:rPr>
          <w:rFonts w:ascii="Georgia" w:hAnsi="Georgia" w:cs="Calibri"/>
          <w:sz w:val="24"/>
          <w:szCs w:val="24"/>
          <w:lang w:val="ru-RU"/>
        </w:rPr>
      </w:pPr>
      <w:proofErr w:type="gramStart"/>
      <w:r w:rsidRPr="00740F1A">
        <w:rPr>
          <w:rFonts w:ascii="Georgia" w:hAnsi="Georgia" w:cs="Calibri"/>
          <w:sz w:val="24"/>
          <w:szCs w:val="24"/>
          <w:lang w:val="ru-RU"/>
        </w:rPr>
        <w:t>соответствии</w:t>
      </w:r>
      <w:proofErr w:type="gramEnd"/>
      <w:r w:rsidRPr="00740F1A">
        <w:rPr>
          <w:rFonts w:ascii="Georgia" w:hAnsi="Georgia" w:cs="Calibri"/>
          <w:sz w:val="24"/>
          <w:szCs w:val="24"/>
          <w:lang w:val="ru-RU"/>
        </w:rPr>
        <w:t xml:space="preserve"> с ФГОС дошкольного образования предметная среда должна обеспечивать: </w:t>
      </w:r>
    </w:p>
    <w:p w:rsidR="00A57B98" w:rsidRPr="00740F1A" w:rsidRDefault="00A57B98">
      <w:pPr>
        <w:widowControl w:val="0"/>
        <w:autoSpaceDE w:val="0"/>
        <w:autoSpaceDN w:val="0"/>
        <w:adjustRightInd w:val="0"/>
        <w:spacing w:after="0" w:line="53" w:lineRule="exact"/>
        <w:rPr>
          <w:rFonts w:ascii="Georgia" w:hAnsi="Georgia" w:cs="Calibri"/>
          <w:sz w:val="24"/>
          <w:szCs w:val="24"/>
          <w:lang w:val="ru-RU"/>
        </w:rPr>
      </w:pPr>
    </w:p>
    <w:p w:rsidR="00A57B98" w:rsidRPr="00740F1A" w:rsidRDefault="00A57B47">
      <w:pPr>
        <w:widowControl w:val="0"/>
        <w:overflowPunct w:val="0"/>
        <w:autoSpaceDE w:val="0"/>
        <w:autoSpaceDN w:val="0"/>
        <w:adjustRightInd w:val="0"/>
        <w:spacing w:after="0" w:line="218" w:lineRule="auto"/>
        <w:ind w:firstLine="720"/>
        <w:jc w:val="both"/>
        <w:rPr>
          <w:rFonts w:ascii="Georgia" w:hAnsi="Georgia" w:cs="Calibri"/>
          <w:sz w:val="24"/>
          <w:szCs w:val="24"/>
          <w:lang w:val="ru-RU"/>
        </w:rPr>
      </w:pPr>
      <w:r w:rsidRPr="00740F1A">
        <w:rPr>
          <w:rFonts w:ascii="Georgia" w:hAnsi="Georgia" w:cs="Calibri"/>
          <w:sz w:val="24"/>
          <w:szCs w:val="24"/>
          <w:lang w:val="ru-RU"/>
        </w:rPr>
        <w:t xml:space="preserve">- максимальную реализацию образовательного потенциала пространства образовательной организации (группы, участка); </w:t>
      </w:r>
    </w:p>
    <w:p w:rsidR="00A57B98" w:rsidRPr="00740F1A" w:rsidRDefault="00A57B98">
      <w:pPr>
        <w:widowControl w:val="0"/>
        <w:autoSpaceDE w:val="0"/>
        <w:autoSpaceDN w:val="0"/>
        <w:adjustRightInd w:val="0"/>
        <w:spacing w:after="0" w:line="53" w:lineRule="exact"/>
        <w:rPr>
          <w:rFonts w:ascii="Georgia" w:hAnsi="Georgia" w:cs="Calibri"/>
          <w:sz w:val="24"/>
          <w:szCs w:val="24"/>
          <w:lang w:val="ru-RU"/>
        </w:rPr>
      </w:pPr>
    </w:p>
    <w:p w:rsidR="00A57B98" w:rsidRPr="00740F1A" w:rsidRDefault="00A57B47">
      <w:pPr>
        <w:widowControl w:val="0"/>
        <w:overflowPunct w:val="0"/>
        <w:autoSpaceDE w:val="0"/>
        <w:autoSpaceDN w:val="0"/>
        <w:adjustRightInd w:val="0"/>
        <w:spacing w:after="0" w:line="218" w:lineRule="auto"/>
        <w:ind w:firstLine="720"/>
        <w:jc w:val="both"/>
        <w:rPr>
          <w:rFonts w:ascii="Georgia" w:hAnsi="Georgia" w:cs="Calibri"/>
          <w:sz w:val="24"/>
          <w:szCs w:val="24"/>
          <w:lang w:val="ru-RU"/>
        </w:rPr>
      </w:pPr>
      <w:r w:rsidRPr="00740F1A">
        <w:rPr>
          <w:rFonts w:ascii="Georgia" w:hAnsi="Georgia" w:cs="Calibri"/>
          <w:sz w:val="24"/>
          <w:szCs w:val="24"/>
          <w:lang w:val="ru-RU"/>
        </w:rPr>
        <w:t xml:space="preserve">- наличие материалов, оборудования и инвентаря для развития детских видов деятельности; </w:t>
      </w:r>
    </w:p>
    <w:p w:rsidR="00A57B98" w:rsidRPr="00740F1A" w:rsidRDefault="00A57B98">
      <w:pPr>
        <w:widowControl w:val="0"/>
        <w:autoSpaceDE w:val="0"/>
        <w:autoSpaceDN w:val="0"/>
        <w:adjustRightInd w:val="0"/>
        <w:spacing w:after="0" w:line="53" w:lineRule="exact"/>
        <w:rPr>
          <w:rFonts w:ascii="Georgia" w:hAnsi="Georgia" w:cs="Calibri"/>
          <w:sz w:val="24"/>
          <w:szCs w:val="24"/>
          <w:lang w:val="ru-RU"/>
        </w:rPr>
      </w:pPr>
    </w:p>
    <w:p w:rsidR="00A57B98" w:rsidRPr="00740F1A" w:rsidRDefault="00A57B47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20" w:firstLine="708"/>
        <w:jc w:val="both"/>
        <w:rPr>
          <w:rFonts w:ascii="Georgia" w:hAnsi="Georgia" w:cs="Calibri"/>
          <w:sz w:val="24"/>
          <w:szCs w:val="24"/>
          <w:lang w:val="ru-RU"/>
        </w:rPr>
      </w:pPr>
      <w:r w:rsidRPr="00740F1A">
        <w:rPr>
          <w:rFonts w:ascii="Georgia" w:hAnsi="Georgia" w:cs="Calibri"/>
          <w:sz w:val="24"/>
          <w:szCs w:val="24"/>
          <w:lang w:val="ru-RU"/>
        </w:rPr>
        <w:t xml:space="preserve">- охрану и укрепление здоровья детей, необходимую коррекцию особенностей их развития; </w:t>
      </w:r>
    </w:p>
    <w:p w:rsidR="00A57B98" w:rsidRPr="00740F1A" w:rsidRDefault="00A57B98">
      <w:pPr>
        <w:widowControl w:val="0"/>
        <w:autoSpaceDE w:val="0"/>
        <w:autoSpaceDN w:val="0"/>
        <w:adjustRightInd w:val="0"/>
        <w:spacing w:after="0" w:line="53" w:lineRule="exact"/>
        <w:rPr>
          <w:rFonts w:ascii="Georgia" w:hAnsi="Georgia" w:cs="Calibri"/>
          <w:sz w:val="24"/>
          <w:szCs w:val="24"/>
          <w:lang w:val="ru-RU"/>
        </w:rPr>
      </w:pPr>
    </w:p>
    <w:p w:rsidR="00A57B98" w:rsidRPr="00740F1A" w:rsidRDefault="00A57B47">
      <w:pPr>
        <w:widowControl w:val="0"/>
        <w:overflowPunct w:val="0"/>
        <w:autoSpaceDE w:val="0"/>
        <w:autoSpaceDN w:val="0"/>
        <w:adjustRightInd w:val="0"/>
        <w:spacing w:after="0" w:line="218" w:lineRule="auto"/>
        <w:ind w:firstLine="720"/>
        <w:jc w:val="both"/>
        <w:rPr>
          <w:rFonts w:ascii="Georgia" w:hAnsi="Georgia" w:cs="Calibri"/>
          <w:sz w:val="24"/>
          <w:szCs w:val="24"/>
          <w:lang w:val="ru-RU"/>
        </w:rPr>
      </w:pPr>
      <w:r w:rsidRPr="00740F1A">
        <w:rPr>
          <w:rFonts w:ascii="Georgia" w:hAnsi="Georgia" w:cs="Calibri"/>
          <w:sz w:val="24"/>
          <w:szCs w:val="24"/>
          <w:lang w:val="ru-RU"/>
        </w:rPr>
        <w:t xml:space="preserve">- возможность общения и совместной деятельности детей и взрослых (в том числе детей разного возраста) во всей группе и в малых группах; </w:t>
      </w:r>
    </w:p>
    <w:p w:rsidR="00A57B98" w:rsidRPr="00740F1A" w:rsidRDefault="00A57B4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00"/>
        <w:jc w:val="both"/>
        <w:rPr>
          <w:rFonts w:ascii="Georgia" w:hAnsi="Georgia" w:cs="Calibri"/>
          <w:sz w:val="24"/>
          <w:szCs w:val="24"/>
          <w:lang w:val="ru-RU"/>
        </w:rPr>
      </w:pPr>
      <w:r w:rsidRPr="00740F1A">
        <w:rPr>
          <w:rFonts w:ascii="Georgia" w:hAnsi="Georgia" w:cs="Calibri"/>
          <w:sz w:val="24"/>
          <w:szCs w:val="24"/>
          <w:lang w:val="ru-RU"/>
        </w:rPr>
        <w:t xml:space="preserve">- двигательную активность детей, а также возможность для уединения. </w:t>
      </w:r>
    </w:p>
    <w:p w:rsidR="00A57B98" w:rsidRPr="00740F1A" w:rsidRDefault="00A57B98">
      <w:pPr>
        <w:widowControl w:val="0"/>
        <w:autoSpaceDE w:val="0"/>
        <w:autoSpaceDN w:val="0"/>
        <w:adjustRightInd w:val="0"/>
        <w:spacing w:after="0" w:line="54" w:lineRule="exact"/>
        <w:rPr>
          <w:rFonts w:ascii="Georgia" w:hAnsi="Georgia"/>
          <w:sz w:val="24"/>
          <w:szCs w:val="24"/>
          <w:lang w:val="ru-RU"/>
        </w:rPr>
      </w:pPr>
    </w:p>
    <w:p w:rsidR="00A57B98" w:rsidRPr="00740F1A" w:rsidRDefault="00A57B47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Georgia" w:hAnsi="Georgia"/>
          <w:sz w:val="24"/>
          <w:szCs w:val="24"/>
          <w:lang w:val="ru-RU"/>
        </w:rPr>
      </w:pPr>
      <w:r w:rsidRPr="00740F1A">
        <w:rPr>
          <w:rFonts w:ascii="Georgia" w:hAnsi="Georgia" w:cs="Calibri"/>
          <w:sz w:val="24"/>
          <w:szCs w:val="24"/>
          <w:lang w:val="ru-RU"/>
        </w:rPr>
        <w:t>Наполняемость предметной среды должна отвечать принципу целостности образовательного процесса. Для реализации содержания каждой из образовательных областей, представленных во ФГОС дошкольного образования, важно подготовить необходимое оборудование, игровые, дидактические материалы и средства, соответствующие психолого-возрастным и индивидуальным особенностям воспитанников, специфике их образовательных потребностей. Вместе с тем предметная среда должна создаваться с учетом принципа интеграции образовательных областей. Материалы и оборудование для реализации содержания одной образовательной области могут использоваться и в ходе реализации содержания других областей, каждая из которых соответствует детским видам деятельности</w:t>
      </w:r>
    </w:p>
    <w:p w:rsidR="00A57B98" w:rsidRPr="00740F1A" w:rsidRDefault="00A57B98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/>
          <w:sz w:val="24"/>
          <w:szCs w:val="24"/>
          <w:lang w:val="ru-RU"/>
        </w:rPr>
        <w:sectPr w:rsidR="00A57B98" w:rsidRPr="00740F1A">
          <w:pgSz w:w="11900" w:h="16838"/>
          <w:pgMar w:top="1180" w:right="840" w:bottom="493" w:left="1080" w:header="720" w:footer="720" w:gutter="0"/>
          <w:cols w:space="720" w:equalWidth="0">
            <w:col w:w="9980"/>
          </w:cols>
          <w:noEndnote/>
        </w:sectPr>
      </w:pPr>
    </w:p>
    <w:p w:rsidR="00A57B98" w:rsidRPr="00740F1A" w:rsidRDefault="00A57B47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2"/>
        <w:jc w:val="both"/>
        <w:rPr>
          <w:rFonts w:ascii="Georgia" w:hAnsi="Georgia"/>
          <w:sz w:val="24"/>
          <w:szCs w:val="24"/>
          <w:lang w:val="ru-RU"/>
        </w:rPr>
      </w:pPr>
      <w:bookmarkStart w:id="1" w:name="page3"/>
      <w:bookmarkEnd w:id="1"/>
      <w:r w:rsidRPr="00740F1A">
        <w:rPr>
          <w:rFonts w:ascii="Georgia" w:hAnsi="Georgia" w:cs="Calibri"/>
          <w:sz w:val="24"/>
          <w:szCs w:val="24"/>
          <w:lang w:val="ru-RU"/>
        </w:rPr>
        <w:lastRenderedPageBreak/>
        <w:t xml:space="preserve">(игровой, двигательной, поисково-исследовательской, изобразительной, конструктивной, восприятия художественной литературы, коммуникативной и </w:t>
      </w:r>
      <w:proofErr w:type="gramStart"/>
      <w:r w:rsidRPr="00740F1A">
        <w:rPr>
          <w:rFonts w:ascii="Georgia" w:hAnsi="Georgia" w:cs="Calibri"/>
          <w:sz w:val="24"/>
          <w:szCs w:val="24"/>
          <w:lang w:val="ru-RU"/>
        </w:rPr>
        <w:t>др</w:t>
      </w:r>
      <w:proofErr w:type="gramEnd"/>
      <w:r w:rsidRPr="00740F1A">
        <w:rPr>
          <w:rFonts w:ascii="Georgia" w:hAnsi="Georgia" w:cs="Calibri"/>
          <w:sz w:val="24"/>
          <w:szCs w:val="24"/>
          <w:lang w:val="ru-RU"/>
        </w:rPr>
        <w:t>).</w:t>
      </w:r>
    </w:p>
    <w:p w:rsidR="00A57B98" w:rsidRPr="00740F1A" w:rsidRDefault="00A57B98">
      <w:pPr>
        <w:widowControl w:val="0"/>
        <w:autoSpaceDE w:val="0"/>
        <w:autoSpaceDN w:val="0"/>
        <w:adjustRightInd w:val="0"/>
        <w:spacing w:after="0" w:line="54" w:lineRule="exact"/>
        <w:rPr>
          <w:rFonts w:ascii="Georgia" w:hAnsi="Georgia"/>
          <w:sz w:val="24"/>
          <w:szCs w:val="24"/>
          <w:lang w:val="ru-RU"/>
        </w:rPr>
      </w:pPr>
    </w:p>
    <w:p w:rsidR="00A57B98" w:rsidRPr="00740F1A" w:rsidRDefault="00A57B47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" w:firstLine="708"/>
        <w:jc w:val="both"/>
        <w:rPr>
          <w:rFonts w:ascii="Georgia" w:hAnsi="Georgia"/>
          <w:sz w:val="24"/>
          <w:szCs w:val="24"/>
          <w:lang w:val="ru-RU"/>
        </w:rPr>
      </w:pPr>
      <w:r w:rsidRPr="00740F1A">
        <w:rPr>
          <w:rFonts w:ascii="Georgia" w:hAnsi="Georgia" w:cs="Calibri"/>
          <w:sz w:val="24"/>
          <w:szCs w:val="24"/>
          <w:lang w:val="ru-RU"/>
        </w:rPr>
        <w:t>При создании предметной развивающей среды педагогам необходимо соблюдать принцип стабильности и динамичности предметного окружения, обеспечивающий сочетание привычных и неординарных элементов эстетической организации среды; индивидуальную комфортность и эмоциональное благополучие каждого ребенка.</w:t>
      </w:r>
    </w:p>
    <w:p w:rsidR="00A57B98" w:rsidRPr="00740F1A" w:rsidRDefault="00A57B98">
      <w:pPr>
        <w:widowControl w:val="0"/>
        <w:autoSpaceDE w:val="0"/>
        <w:autoSpaceDN w:val="0"/>
        <w:adjustRightInd w:val="0"/>
        <w:spacing w:after="0" w:line="53" w:lineRule="exact"/>
        <w:rPr>
          <w:rFonts w:ascii="Georgia" w:hAnsi="Georgia"/>
          <w:sz w:val="24"/>
          <w:szCs w:val="24"/>
          <w:lang w:val="ru-RU"/>
        </w:rPr>
      </w:pPr>
    </w:p>
    <w:p w:rsidR="00A57B98" w:rsidRPr="00740F1A" w:rsidRDefault="00A57B47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2" w:firstLine="708"/>
        <w:jc w:val="both"/>
        <w:rPr>
          <w:rFonts w:ascii="Georgia" w:hAnsi="Georgia"/>
          <w:sz w:val="24"/>
          <w:szCs w:val="24"/>
          <w:lang w:val="ru-RU"/>
        </w:rPr>
      </w:pPr>
      <w:r w:rsidRPr="00740F1A">
        <w:rPr>
          <w:rFonts w:ascii="Georgia" w:hAnsi="Georgia" w:cs="Calibri"/>
          <w:sz w:val="24"/>
          <w:szCs w:val="24"/>
          <w:lang w:val="ru-RU"/>
        </w:rPr>
        <w:t>Необходимо уделять внимание информативности предметной среды, предусматривающей разнообразие тематики материалов и оборудования для активности детей во взаимодействии с предметным окружением.</w:t>
      </w:r>
    </w:p>
    <w:p w:rsidR="00A57B98" w:rsidRPr="00740F1A" w:rsidRDefault="00A57B98">
      <w:pPr>
        <w:widowControl w:val="0"/>
        <w:autoSpaceDE w:val="0"/>
        <w:autoSpaceDN w:val="0"/>
        <w:adjustRightInd w:val="0"/>
        <w:spacing w:after="0" w:line="54" w:lineRule="exact"/>
        <w:rPr>
          <w:rFonts w:ascii="Georgia" w:hAnsi="Georgia"/>
          <w:sz w:val="24"/>
          <w:szCs w:val="24"/>
          <w:lang w:val="ru-RU"/>
        </w:rPr>
      </w:pPr>
    </w:p>
    <w:p w:rsidR="00A57B98" w:rsidRPr="00740F1A" w:rsidRDefault="00A57B47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2" w:firstLine="708"/>
        <w:jc w:val="both"/>
        <w:rPr>
          <w:rFonts w:ascii="Georgia" w:hAnsi="Georgia"/>
          <w:sz w:val="24"/>
          <w:szCs w:val="24"/>
          <w:lang w:val="ru-RU"/>
        </w:rPr>
      </w:pPr>
      <w:r w:rsidRPr="00740F1A">
        <w:rPr>
          <w:rFonts w:ascii="Georgia" w:hAnsi="Georgia" w:cs="Calibri"/>
          <w:sz w:val="24"/>
          <w:szCs w:val="24"/>
          <w:lang w:val="ru-RU"/>
        </w:rPr>
        <w:t>Правильно созданная предметная среда позволяет обеспечить каждому ребенку выбор деятельности по интересам, возможность взаимодействовать со сверстниками или действовать индивидуально.</w:t>
      </w:r>
    </w:p>
    <w:p w:rsidR="00A57B98" w:rsidRPr="00740F1A" w:rsidRDefault="00A57B98">
      <w:pPr>
        <w:widowControl w:val="0"/>
        <w:autoSpaceDE w:val="0"/>
        <w:autoSpaceDN w:val="0"/>
        <w:adjustRightInd w:val="0"/>
        <w:spacing w:after="0" w:line="54" w:lineRule="exact"/>
        <w:rPr>
          <w:rFonts w:ascii="Georgia" w:hAnsi="Georgia"/>
          <w:sz w:val="24"/>
          <w:szCs w:val="24"/>
          <w:lang w:val="ru-RU"/>
        </w:rPr>
      </w:pPr>
    </w:p>
    <w:p w:rsidR="00A57B98" w:rsidRPr="00740F1A" w:rsidRDefault="00A57B47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2" w:firstLine="708"/>
        <w:jc w:val="both"/>
        <w:rPr>
          <w:rFonts w:ascii="Georgia" w:hAnsi="Georgia"/>
          <w:sz w:val="24"/>
          <w:szCs w:val="24"/>
          <w:lang w:val="ru-RU"/>
        </w:rPr>
      </w:pPr>
      <w:r w:rsidRPr="00740F1A">
        <w:rPr>
          <w:rFonts w:ascii="Georgia" w:hAnsi="Georgia" w:cs="Calibri"/>
          <w:sz w:val="24"/>
          <w:szCs w:val="24"/>
          <w:lang w:val="ru-RU"/>
        </w:rPr>
        <w:t>Предметная среда современного детского сада не должна быть архаичной, она должна быть созвучна времени. Традиционные материалы и материалы нового поколения должны подбираться сбалансированно, сообразно педагогической ценности. Предметы, игрушки, пособия, предлагаемые детям, должны отражать уровень современного мира, нести информацию и стимулировать поиск.</w:t>
      </w:r>
    </w:p>
    <w:p w:rsidR="00A57B98" w:rsidRPr="00740F1A" w:rsidRDefault="00A57B98">
      <w:pPr>
        <w:widowControl w:val="0"/>
        <w:autoSpaceDE w:val="0"/>
        <w:autoSpaceDN w:val="0"/>
        <w:adjustRightInd w:val="0"/>
        <w:spacing w:after="0" w:line="57" w:lineRule="exact"/>
        <w:rPr>
          <w:rFonts w:ascii="Georgia" w:hAnsi="Georgia"/>
          <w:sz w:val="24"/>
          <w:szCs w:val="24"/>
          <w:lang w:val="ru-RU"/>
        </w:rPr>
      </w:pPr>
    </w:p>
    <w:p w:rsidR="00A57B98" w:rsidRPr="00740F1A" w:rsidRDefault="00A57B47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2" w:firstLine="708"/>
        <w:jc w:val="both"/>
        <w:rPr>
          <w:rFonts w:ascii="Georgia" w:hAnsi="Georgia"/>
          <w:sz w:val="24"/>
          <w:szCs w:val="24"/>
          <w:lang w:val="ru-RU"/>
        </w:rPr>
      </w:pPr>
      <w:r w:rsidRPr="00740F1A">
        <w:rPr>
          <w:rFonts w:ascii="Georgia" w:hAnsi="Georgia" w:cs="Calibri"/>
          <w:sz w:val="24"/>
          <w:szCs w:val="24"/>
          <w:lang w:val="ru-RU"/>
        </w:rPr>
        <w:t>Вместе с тем традиционные материалы, показавшие свою развивающую ценность, не должны полностью вытесняться в угоду «новому» как ценному самому по себе.</w:t>
      </w:r>
    </w:p>
    <w:p w:rsidR="00A57B98" w:rsidRPr="00740F1A" w:rsidRDefault="00A57B98">
      <w:pPr>
        <w:widowControl w:val="0"/>
        <w:autoSpaceDE w:val="0"/>
        <w:autoSpaceDN w:val="0"/>
        <w:adjustRightInd w:val="0"/>
        <w:spacing w:after="0" w:line="53" w:lineRule="exact"/>
        <w:rPr>
          <w:rFonts w:ascii="Georgia" w:hAnsi="Georgia"/>
          <w:sz w:val="24"/>
          <w:szCs w:val="24"/>
          <w:lang w:val="ru-RU"/>
        </w:rPr>
      </w:pPr>
    </w:p>
    <w:p w:rsidR="00A57B98" w:rsidRPr="00740F1A" w:rsidRDefault="00A57B47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2" w:firstLine="708"/>
        <w:jc w:val="both"/>
        <w:rPr>
          <w:rFonts w:ascii="Georgia" w:hAnsi="Georgia"/>
          <w:sz w:val="24"/>
          <w:szCs w:val="24"/>
          <w:lang w:val="ru-RU"/>
        </w:rPr>
      </w:pPr>
      <w:r w:rsidRPr="00740F1A">
        <w:rPr>
          <w:rFonts w:ascii="Georgia" w:hAnsi="Georgia" w:cs="Calibri"/>
          <w:sz w:val="24"/>
          <w:szCs w:val="24"/>
          <w:lang w:val="ru-RU"/>
        </w:rPr>
        <w:t>Руководителям образовательных организаций необходимо систематически проводить анализ состояния предметной среды с целью приведения ее в соответствие с гигиеническими, педагогическими и эстетическими требованиями (единство стиля, гармония цвета, использование при оформлении произведений искусства, комнатных растений, детских работ, гармоничность, соразмерность и пропорциональность мебели и т.п.)</w:t>
      </w:r>
    </w:p>
    <w:p w:rsidR="00A57B98" w:rsidRPr="00740F1A" w:rsidRDefault="00A57B98">
      <w:pPr>
        <w:widowControl w:val="0"/>
        <w:autoSpaceDE w:val="0"/>
        <w:autoSpaceDN w:val="0"/>
        <w:adjustRightInd w:val="0"/>
        <w:spacing w:after="0" w:line="54" w:lineRule="exact"/>
        <w:rPr>
          <w:rFonts w:ascii="Georgia" w:hAnsi="Georgia"/>
          <w:sz w:val="24"/>
          <w:szCs w:val="24"/>
          <w:lang w:val="ru-RU"/>
        </w:rPr>
      </w:pPr>
    </w:p>
    <w:p w:rsidR="00A57B98" w:rsidRPr="00740F1A" w:rsidRDefault="00A57B47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2" w:right="20" w:firstLine="708"/>
        <w:jc w:val="both"/>
        <w:rPr>
          <w:rFonts w:ascii="Georgia" w:hAnsi="Georgia"/>
          <w:sz w:val="24"/>
          <w:szCs w:val="24"/>
          <w:lang w:val="ru-RU"/>
        </w:rPr>
      </w:pPr>
      <w:r w:rsidRPr="00740F1A">
        <w:rPr>
          <w:rFonts w:ascii="Georgia" w:hAnsi="Georgia" w:cs="Calibri"/>
          <w:sz w:val="24"/>
          <w:szCs w:val="24"/>
          <w:lang w:val="ru-RU"/>
        </w:rPr>
        <w:t>При реализации образовательной программы дошкольного образования в различных организационных моделях и формах предметная развивающая среда должна отвечать:</w:t>
      </w:r>
    </w:p>
    <w:p w:rsidR="00A57B98" w:rsidRPr="00740F1A" w:rsidRDefault="00A57B98">
      <w:pPr>
        <w:widowControl w:val="0"/>
        <w:autoSpaceDE w:val="0"/>
        <w:autoSpaceDN w:val="0"/>
        <w:adjustRightInd w:val="0"/>
        <w:spacing w:after="0" w:line="54" w:lineRule="exact"/>
        <w:rPr>
          <w:rFonts w:ascii="Georgia" w:hAnsi="Georgia"/>
          <w:sz w:val="24"/>
          <w:szCs w:val="24"/>
          <w:lang w:val="ru-RU"/>
        </w:rPr>
      </w:pPr>
    </w:p>
    <w:p w:rsidR="00A57B98" w:rsidRPr="00740F1A" w:rsidRDefault="00A57B47">
      <w:pPr>
        <w:widowControl w:val="0"/>
        <w:numPr>
          <w:ilvl w:val="0"/>
          <w:numId w:val="2"/>
        </w:numPr>
        <w:tabs>
          <w:tab w:val="clear" w:pos="720"/>
          <w:tab w:val="num" w:pos="1054"/>
        </w:tabs>
        <w:overflowPunct w:val="0"/>
        <w:autoSpaceDE w:val="0"/>
        <w:autoSpaceDN w:val="0"/>
        <w:adjustRightInd w:val="0"/>
        <w:spacing w:after="0" w:line="218" w:lineRule="auto"/>
        <w:ind w:left="2" w:firstLine="706"/>
        <w:jc w:val="both"/>
        <w:rPr>
          <w:rFonts w:ascii="Georgia" w:hAnsi="Georgia" w:cs="Calibri"/>
          <w:sz w:val="24"/>
          <w:szCs w:val="24"/>
          <w:lang w:val="ru-RU"/>
        </w:rPr>
      </w:pPr>
      <w:r w:rsidRPr="00740F1A">
        <w:rPr>
          <w:rFonts w:ascii="Georgia" w:hAnsi="Georgia" w:cs="Calibri"/>
          <w:sz w:val="24"/>
          <w:szCs w:val="24"/>
          <w:lang w:val="ru-RU"/>
        </w:rPr>
        <w:t xml:space="preserve">критериям оценки материально-технических и медико-социальных условий пребывания детей в образовательных организациях, </w:t>
      </w:r>
    </w:p>
    <w:p w:rsidR="00A57B98" w:rsidRPr="00740F1A" w:rsidRDefault="00A57B98">
      <w:pPr>
        <w:widowControl w:val="0"/>
        <w:autoSpaceDE w:val="0"/>
        <w:autoSpaceDN w:val="0"/>
        <w:adjustRightInd w:val="0"/>
        <w:spacing w:after="0" w:line="53" w:lineRule="exact"/>
        <w:rPr>
          <w:rFonts w:ascii="Georgia" w:hAnsi="Georgia" w:cs="Calibri"/>
          <w:sz w:val="24"/>
          <w:szCs w:val="24"/>
          <w:lang w:val="ru-RU"/>
        </w:rPr>
      </w:pPr>
    </w:p>
    <w:p w:rsidR="00A57B98" w:rsidRPr="00740F1A" w:rsidRDefault="00A57B47">
      <w:pPr>
        <w:widowControl w:val="0"/>
        <w:numPr>
          <w:ilvl w:val="0"/>
          <w:numId w:val="2"/>
        </w:numPr>
        <w:tabs>
          <w:tab w:val="clear" w:pos="720"/>
          <w:tab w:val="num" w:pos="848"/>
        </w:tabs>
        <w:overflowPunct w:val="0"/>
        <w:autoSpaceDE w:val="0"/>
        <w:autoSpaceDN w:val="0"/>
        <w:adjustRightInd w:val="0"/>
        <w:spacing w:after="0" w:line="219" w:lineRule="auto"/>
        <w:ind w:left="2" w:firstLine="706"/>
        <w:jc w:val="both"/>
        <w:rPr>
          <w:rFonts w:ascii="Georgia" w:hAnsi="Georgia" w:cs="Calibri"/>
          <w:sz w:val="24"/>
          <w:szCs w:val="24"/>
          <w:lang w:val="ru-RU"/>
        </w:rPr>
      </w:pPr>
      <w:r w:rsidRPr="00740F1A">
        <w:rPr>
          <w:rFonts w:ascii="Georgia" w:hAnsi="Georgia" w:cs="Calibri"/>
          <w:sz w:val="24"/>
          <w:szCs w:val="24"/>
          <w:lang w:val="ru-RU"/>
        </w:rPr>
        <w:t xml:space="preserve">санитарно-эпидемиологическим требованиям к устройству, содержанию и организации режима работы дошкольных образовательных организациях. </w:t>
      </w:r>
    </w:p>
    <w:p w:rsidR="00A57B98" w:rsidRPr="00740F1A" w:rsidRDefault="00A57B98">
      <w:pPr>
        <w:widowControl w:val="0"/>
        <w:autoSpaceDE w:val="0"/>
        <w:autoSpaceDN w:val="0"/>
        <w:adjustRightInd w:val="0"/>
        <w:spacing w:after="0" w:line="332" w:lineRule="exact"/>
        <w:rPr>
          <w:rFonts w:ascii="Georgia" w:hAnsi="Georgia"/>
          <w:sz w:val="24"/>
          <w:szCs w:val="24"/>
          <w:lang w:val="ru-RU"/>
        </w:rPr>
      </w:pPr>
    </w:p>
    <w:p w:rsidR="00A57B98" w:rsidRPr="00740F1A" w:rsidRDefault="00A57B47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2" w:right="200"/>
        <w:jc w:val="center"/>
        <w:rPr>
          <w:rFonts w:ascii="Georgia" w:hAnsi="Georgia"/>
          <w:sz w:val="24"/>
          <w:szCs w:val="24"/>
          <w:lang w:val="ru-RU"/>
        </w:rPr>
      </w:pPr>
      <w:r w:rsidRPr="00740F1A">
        <w:rPr>
          <w:rFonts w:ascii="Georgia" w:hAnsi="Georgia" w:cs="Calibri"/>
          <w:b/>
          <w:bCs/>
          <w:sz w:val="24"/>
          <w:szCs w:val="24"/>
          <w:lang w:val="ru-RU"/>
        </w:rPr>
        <w:t>Рекомендации по созданию предметно-пространственной развивающей образовательной среды, обеспечивающей реализацию основной общеобразовательной программы дошкольного образования</w:t>
      </w:r>
    </w:p>
    <w:p w:rsidR="00A57B98" w:rsidRPr="00740F1A" w:rsidRDefault="00A57B98">
      <w:pPr>
        <w:widowControl w:val="0"/>
        <w:autoSpaceDE w:val="0"/>
        <w:autoSpaceDN w:val="0"/>
        <w:adjustRightInd w:val="0"/>
        <w:spacing w:after="0" w:line="339" w:lineRule="exact"/>
        <w:rPr>
          <w:rFonts w:ascii="Georgia" w:hAnsi="Georgia"/>
          <w:sz w:val="24"/>
          <w:szCs w:val="24"/>
          <w:lang w:val="ru-RU"/>
        </w:rPr>
      </w:pPr>
    </w:p>
    <w:p w:rsidR="00A57B98" w:rsidRPr="00740F1A" w:rsidRDefault="00A57B47">
      <w:pPr>
        <w:widowControl w:val="0"/>
        <w:numPr>
          <w:ilvl w:val="0"/>
          <w:numId w:val="3"/>
        </w:numPr>
        <w:tabs>
          <w:tab w:val="clear" w:pos="720"/>
          <w:tab w:val="num" w:pos="1073"/>
        </w:tabs>
        <w:overflowPunct w:val="0"/>
        <w:autoSpaceDE w:val="0"/>
        <w:autoSpaceDN w:val="0"/>
        <w:adjustRightInd w:val="0"/>
        <w:spacing w:after="0" w:line="230" w:lineRule="auto"/>
        <w:ind w:left="2" w:firstLine="706"/>
        <w:jc w:val="both"/>
        <w:rPr>
          <w:rFonts w:ascii="Georgia" w:hAnsi="Georgia" w:cs="Calibri"/>
          <w:sz w:val="24"/>
          <w:szCs w:val="24"/>
          <w:lang w:val="ru-RU"/>
        </w:rPr>
      </w:pPr>
      <w:r w:rsidRPr="00740F1A">
        <w:rPr>
          <w:rFonts w:ascii="Georgia" w:hAnsi="Georgia" w:cs="Calibri"/>
          <w:sz w:val="24"/>
          <w:szCs w:val="24"/>
          <w:lang w:val="ru-RU"/>
        </w:rPr>
        <w:t xml:space="preserve">Материалы и оборудование должны создавать оптимально насыщенную (без чрезмерного обилия и без недостатка) целостную, многофункциональную, трансформирующуюся среду и обеспечивать реализацию основной общеобразовательной программы в совместной деятельности взрослого и детей и самостоятельной деятельности детей. </w:t>
      </w:r>
    </w:p>
    <w:p w:rsidR="00A57B98" w:rsidRPr="00740F1A" w:rsidRDefault="00A57B98">
      <w:pPr>
        <w:widowControl w:val="0"/>
        <w:autoSpaceDE w:val="0"/>
        <w:autoSpaceDN w:val="0"/>
        <w:adjustRightInd w:val="0"/>
        <w:spacing w:after="0" w:line="341" w:lineRule="exact"/>
        <w:rPr>
          <w:rFonts w:ascii="Georgia" w:hAnsi="Georgia" w:cs="Calibri"/>
          <w:sz w:val="24"/>
          <w:szCs w:val="24"/>
          <w:lang w:val="ru-RU"/>
        </w:rPr>
      </w:pPr>
    </w:p>
    <w:p w:rsidR="00A57B98" w:rsidRPr="00740F1A" w:rsidRDefault="00A57B47">
      <w:pPr>
        <w:widowControl w:val="0"/>
        <w:numPr>
          <w:ilvl w:val="0"/>
          <w:numId w:val="3"/>
        </w:numPr>
        <w:tabs>
          <w:tab w:val="clear" w:pos="720"/>
          <w:tab w:val="num" w:pos="1068"/>
        </w:tabs>
        <w:overflowPunct w:val="0"/>
        <w:autoSpaceDE w:val="0"/>
        <w:autoSpaceDN w:val="0"/>
        <w:adjustRightInd w:val="0"/>
        <w:spacing w:after="0" w:line="217" w:lineRule="auto"/>
        <w:ind w:left="2" w:firstLine="706"/>
        <w:jc w:val="both"/>
        <w:rPr>
          <w:rFonts w:ascii="Georgia" w:hAnsi="Georgia" w:cs="Calibri"/>
          <w:sz w:val="24"/>
          <w:szCs w:val="24"/>
          <w:lang w:val="ru-RU"/>
        </w:rPr>
      </w:pPr>
      <w:r w:rsidRPr="00740F1A">
        <w:rPr>
          <w:rFonts w:ascii="Georgia" w:hAnsi="Georgia" w:cs="Calibri"/>
          <w:sz w:val="24"/>
          <w:szCs w:val="24"/>
          <w:lang w:val="ru-RU"/>
        </w:rPr>
        <w:t xml:space="preserve">При создании предметной среды необходимо руководствоваться следующими принципами, определенными во ФГОС дошкольного образования: </w:t>
      </w:r>
    </w:p>
    <w:p w:rsidR="00A57B98" w:rsidRPr="00740F1A" w:rsidRDefault="00A57B98">
      <w:pPr>
        <w:widowControl w:val="0"/>
        <w:autoSpaceDE w:val="0"/>
        <w:autoSpaceDN w:val="0"/>
        <w:adjustRightInd w:val="0"/>
        <w:spacing w:after="0" w:line="337" w:lineRule="exact"/>
        <w:rPr>
          <w:rFonts w:ascii="Georgia" w:hAnsi="Georgia"/>
          <w:sz w:val="24"/>
          <w:szCs w:val="24"/>
          <w:lang w:val="ru-RU"/>
        </w:rPr>
      </w:pPr>
    </w:p>
    <w:p w:rsidR="00A57B98" w:rsidRPr="00740F1A" w:rsidRDefault="00A57B47">
      <w:pPr>
        <w:widowControl w:val="0"/>
        <w:numPr>
          <w:ilvl w:val="1"/>
          <w:numId w:val="4"/>
        </w:numPr>
        <w:tabs>
          <w:tab w:val="clear" w:pos="1440"/>
          <w:tab w:val="num" w:pos="915"/>
        </w:tabs>
        <w:overflowPunct w:val="0"/>
        <w:autoSpaceDE w:val="0"/>
        <w:autoSpaceDN w:val="0"/>
        <w:adjustRightInd w:val="0"/>
        <w:spacing w:after="0" w:line="218" w:lineRule="auto"/>
        <w:ind w:left="2" w:firstLine="706"/>
        <w:jc w:val="both"/>
        <w:rPr>
          <w:rFonts w:ascii="Georgia" w:hAnsi="Georgia" w:cs="Calibri"/>
          <w:sz w:val="24"/>
          <w:szCs w:val="24"/>
          <w:lang w:val="ru-RU"/>
        </w:rPr>
      </w:pPr>
      <w:r w:rsidRPr="00740F1A">
        <w:rPr>
          <w:rFonts w:ascii="Georgia" w:hAnsi="Georgia" w:cs="Calibri"/>
          <w:b/>
          <w:bCs/>
          <w:sz w:val="24"/>
          <w:szCs w:val="24"/>
          <w:lang w:val="ru-RU"/>
        </w:rPr>
        <w:t>полифункциональности</w:t>
      </w:r>
      <w:r w:rsidRPr="00740F1A">
        <w:rPr>
          <w:rFonts w:ascii="Georgia" w:hAnsi="Georgia" w:cs="Calibri"/>
          <w:sz w:val="24"/>
          <w:szCs w:val="24"/>
          <w:lang w:val="ru-RU"/>
        </w:rPr>
        <w:t>:</w:t>
      </w:r>
      <w:r w:rsidRPr="00740F1A">
        <w:rPr>
          <w:rFonts w:ascii="Georgia" w:hAnsi="Georgia" w:cs="Calibri"/>
          <w:b/>
          <w:bCs/>
          <w:sz w:val="24"/>
          <w:szCs w:val="24"/>
          <w:lang w:val="ru-RU"/>
        </w:rPr>
        <w:t xml:space="preserve"> </w:t>
      </w:r>
      <w:r w:rsidRPr="00740F1A">
        <w:rPr>
          <w:rFonts w:ascii="Georgia" w:hAnsi="Georgia" w:cs="Calibri"/>
          <w:sz w:val="24"/>
          <w:szCs w:val="24"/>
          <w:lang w:val="ru-RU"/>
        </w:rPr>
        <w:t>предметная развивающая среда должна открывать перед</w:t>
      </w:r>
      <w:r w:rsidRPr="00740F1A">
        <w:rPr>
          <w:rFonts w:ascii="Georgia" w:hAnsi="Georgia" w:cs="Calibri"/>
          <w:b/>
          <w:bCs/>
          <w:sz w:val="24"/>
          <w:szCs w:val="24"/>
          <w:lang w:val="ru-RU"/>
        </w:rPr>
        <w:t xml:space="preserve"> </w:t>
      </w:r>
      <w:r w:rsidRPr="00740F1A">
        <w:rPr>
          <w:rFonts w:ascii="Georgia" w:hAnsi="Georgia" w:cs="Calibri"/>
          <w:sz w:val="24"/>
          <w:szCs w:val="24"/>
          <w:lang w:val="ru-RU"/>
        </w:rPr>
        <w:t xml:space="preserve">детьми множество возможностей, обеспечивать все составляющие образовательного процесса </w:t>
      </w:r>
    </w:p>
    <w:p w:rsidR="00A57B98" w:rsidRPr="00740F1A" w:rsidRDefault="00A57B47">
      <w:pPr>
        <w:widowControl w:val="0"/>
        <w:numPr>
          <w:ilvl w:val="0"/>
          <w:numId w:val="4"/>
        </w:numPr>
        <w:tabs>
          <w:tab w:val="clear" w:pos="720"/>
          <w:tab w:val="num" w:pos="182"/>
        </w:tabs>
        <w:overflowPunct w:val="0"/>
        <w:autoSpaceDE w:val="0"/>
        <w:autoSpaceDN w:val="0"/>
        <w:adjustRightInd w:val="0"/>
        <w:spacing w:after="0" w:line="237" w:lineRule="auto"/>
        <w:ind w:left="182" w:hanging="182"/>
        <w:jc w:val="both"/>
        <w:rPr>
          <w:rFonts w:ascii="Georgia" w:hAnsi="Georgia" w:cs="Calibri"/>
          <w:sz w:val="24"/>
          <w:szCs w:val="24"/>
          <w:lang w:val="ru-RU"/>
        </w:rPr>
      </w:pPr>
      <w:r w:rsidRPr="00740F1A">
        <w:rPr>
          <w:rFonts w:ascii="Georgia" w:hAnsi="Georgia" w:cs="Calibri"/>
          <w:sz w:val="24"/>
          <w:szCs w:val="24"/>
          <w:lang w:val="ru-RU"/>
        </w:rPr>
        <w:t xml:space="preserve">в этом смысле должна быть многофункциональной; </w:t>
      </w:r>
    </w:p>
    <w:p w:rsidR="00A57B98" w:rsidRPr="00740F1A" w:rsidRDefault="00A57B98">
      <w:pPr>
        <w:widowControl w:val="0"/>
        <w:autoSpaceDE w:val="0"/>
        <w:autoSpaceDN w:val="0"/>
        <w:adjustRightInd w:val="0"/>
        <w:spacing w:after="0" w:line="337" w:lineRule="exact"/>
        <w:rPr>
          <w:rFonts w:ascii="Georgia" w:hAnsi="Georgia" w:cs="Calibri"/>
          <w:sz w:val="24"/>
          <w:szCs w:val="24"/>
          <w:lang w:val="ru-RU"/>
        </w:rPr>
      </w:pPr>
    </w:p>
    <w:p w:rsidR="00A57B98" w:rsidRPr="00740F1A" w:rsidRDefault="00A57B47">
      <w:pPr>
        <w:widowControl w:val="0"/>
        <w:numPr>
          <w:ilvl w:val="1"/>
          <w:numId w:val="4"/>
        </w:numPr>
        <w:tabs>
          <w:tab w:val="clear" w:pos="1440"/>
          <w:tab w:val="num" w:pos="936"/>
        </w:tabs>
        <w:overflowPunct w:val="0"/>
        <w:autoSpaceDE w:val="0"/>
        <w:autoSpaceDN w:val="0"/>
        <w:adjustRightInd w:val="0"/>
        <w:spacing w:after="0" w:line="218" w:lineRule="auto"/>
        <w:ind w:left="2" w:firstLine="706"/>
        <w:jc w:val="both"/>
        <w:rPr>
          <w:rFonts w:ascii="Georgia" w:hAnsi="Georgia" w:cs="Calibri"/>
          <w:sz w:val="24"/>
          <w:szCs w:val="24"/>
          <w:lang w:val="ru-RU"/>
        </w:rPr>
      </w:pPr>
      <w:r w:rsidRPr="00740F1A">
        <w:rPr>
          <w:rFonts w:ascii="Georgia" w:hAnsi="Georgia" w:cs="Calibri"/>
          <w:b/>
          <w:bCs/>
          <w:sz w:val="24"/>
          <w:szCs w:val="24"/>
          <w:lang w:val="ru-RU"/>
        </w:rPr>
        <w:t xml:space="preserve">трансформируемости: </w:t>
      </w:r>
      <w:r w:rsidRPr="00740F1A">
        <w:rPr>
          <w:rFonts w:ascii="Georgia" w:hAnsi="Georgia" w:cs="Calibri"/>
          <w:sz w:val="24"/>
          <w:szCs w:val="24"/>
          <w:lang w:val="ru-RU"/>
        </w:rPr>
        <w:t>данный принцип тесно связан с полифункциональностью</w:t>
      </w:r>
      <w:r w:rsidRPr="00740F1A">
        <w:rPr>
          <w:rFonts w:ascii="Georgia" w:hAnsi="Georgia" w:cs="Calibri"/>
          <w:b/>
          <w:bCs/>
          <w:sz w:val="24"/>
          <w:szCs w:val="24"/>
          <w:lang w:val="ru-RU"/>
        </w:rPr>
        <w:t xml:space="preserve"> </w:t>
      </w:r>
      <w:r w:rsidRPr="00740F1A">
        <w:rPr>
          <w:rFonts w:ascii="Georgia" w:hAnsi="Georgia" w:cs="Calibri"/>
          <w:sz w:val="24"/>
          <w:szCs w:val="24"/>
          <w:lang w:val="ru-RU"/>
        </w:rPr>
        <w:t xml:space="preserve">предметной среды, т.е. предоставляет возможность изменений, позволяющих, по ситуации, </w:t>
      </w:r>
    </w:p>
    <w:p w:rsidR="00A57B98" w:rsidRPr="00740F1A" w:rsidRDefault="00A57B98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/>
          <w:sz w:val="24"/>
          <w:szCs w:val="24"/>
          <w:lang w:val="ru-RU"/>
        </w:rPr>
        <w:sectPr w:rsidR="00A57B98" w:rsidRPr="00740F1A">
          <w:pgSz w:w="11906" w:h="16838"/>
          <w:pgMar w:top="1180" w:right="840" w:bottom="554" w:left="1078" w:header="720" w:footer="720" w:gutter="0"/>
          <w:cols w:space="720" w:equalWidth="0">
            <w:col w:w="9982"/>
          </w:cols>
          <w:noEndnote/>
        </w:sectPr>
      </w:pPr>
    </w:p>
    <w:p w:rsidR="00A57B98" w:rsidRPr="00740F1A" w:rsidRDefault="00A57B47" w:rsidP="00740F1A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rPr>
          <w:rFonts w:ascii="Georgia" w:hAnsi="Georgia"/>
          <w:sz w:val="24"/>
          <w:szCs w:val="24"/>
          <w:lang w:val="ru-RU"/>
        </w:rPr>
      </w:pPr>
      <w:r w:rsidRPr="00740F1A">
        <w:rPr>
          <w:rFonts w:ascii="Georgia" w:hAnsi="Georgia" w:cs="Calibri"/>
          <w:sz w:val="24"/>
          <w:szCs w:val="24"/>
          <w:lang w:val="ru-RU"/>
        </w:rPr>
        <w:lastRenderedPageBreak/>
        <w:t>вынести</w:t>
      </w:r>
      <w:r w:rsidRPr="00740F1A">
        <w:rPr>
          <w:rFonts w:ascii="Georgia" w:hAnsi="Georgia"/>
          <w:sz w:val="24"/>
          <w:szCs w:val="24"/>
          <w:lang w:val="ru-RU"/>
        </w:rPr>
        <w:tab/>
      </w:r>
      <w:r w:rsidRPr="00740F1A">
        <w:rPr>
          <w:rFonts w:ascii="Georgia" w:hAnsi="Georgia" w:cs="Calibri"/>
          <w:sz w:val="24"/>
          <w:szCs w:val="24"/>
          <w:lang w:val="ru-RU"/>
        </w:rPr>
        <w:t>на  первый  план  ту  или  иную  функцию  пространства  (в  отличие  от</w:t>
      </w:r>
      <w:bookmarkStart w:id="2" w:name="page5"/>
      <w:bookmarkEnd w:id="2"/>
      <w:r w:rsidR="00740F1A">
        <w:rPr>
          <w:rFonts w:ascii="Georgia" w:hAnsi="Georgia" w:cs="Calibri"/>
          <w:sz w:val="24"/>
          <w:szCs w:val="24"/>
          <w:lang w:val="ru-RU"/>
        </w:rPr>
        <w:t xml:space="preserve"> </w:t>
      </w:r>
      <w:r w:rsidRPr="00740F1A">
        <w:rPr>
          <w:rFonts w:ascii="Georgia" w:hAnsi="Georgia" w:cs="Calibri"/>
          <w:sz w:val="24"/>
          <w:szCs w:val="24"/>
          <w:lang w:val="ru-RU"/>
        </w:rPr>
        <w:t>монофункционального зонирования, жестко закрепляющего функции за определенным пространством);</w:t>
      </w:r>
    </w:p>
    <w:p w:rsidR="00A57B98" w:rsidRPr="00740F1A" w:rsidRDefault="00A57B98">
      <w:pPr>
        <w:widowControl w:val="0"/>
        <w:autoSpaceDE w:val="0"/>
        <w:autoSpaceDN w:val="0"/>
        <w:adjustRightInd w:val="0"/>
        <w:spacing w:after="0" w:line="335" w:lineRule="exact"/>
        <w:rPr>
          <w:rFonts w:ascii="Georgia" w:hAnsi="Georgia"/>
          <w:sz w:val="24"/>
          <w:szCs w:val="24"/>
          <w:lang w:val="ru-RU"/>
        </w:rPr>
      </w:pPr>
    </w:p>
    <w:p w:rsidR="00A57B98" w:rsidRPr="00740F1A" w:rsidRDefault="00A57B47">
      <w:pPr>
        <w:widowControl w:val="0"/>
        <w:numPr>
          <w:ilvl w:val="0"/>
          <w:numId w:val="5"/>
        </w:numPr>
        <w:tabs>
          <w:tab w:val="clear" w:pos="720"/>
          <w:tab w:val="num" w:pos="1004"/>
        </w:tabs>
        <w:overflowPunct w:val="0"/>
        <w:autoSpaceDE w:val="0"/>
        <w:autoSpaceDN w:val="0"/>
        <w:adjustRightInd w:val="0"/>
        <w:spacing w:after="0" w:line="224" w:lineRule="auto"/>
        <w:ind w:left="0" w:firstLine="706"/>
        <w:jc w:val="both"/>
        <w:rPr>
          <w:rFonts w:ascii="Georgia" w:hAnsi="Georgia" w:cs="Calibri"/>
          <w:sz w:val="24"/>
          <w:szCs w:val="24"/>
          <w:lang w:val="ru-RU"/>
        </w:rPr>
      </w:pPr>
      <w:r w:rsidRPr="00740F1A">
        <w:rPr>
          <w:rFonts w:ascii="Georgia" w:hAnsi="Georgia" w:cs="Calibri"/>
          <w:b/>
          <w:bCs/>
          <w:sz w:val="24"/>
          <w:szCs w:val="24"/>
          <w:lang w:val="ru-RU"/>
        </w:rPr>
        <w:t xml:space="preserve">вариативности: </w:t>
      </w:r>
      <w:r w:rsidRPr="00740F1A">
        <w:rPr>
          <w:rFonts w:ascii="Georgia" w:hAnsi="Georgia" w:cs="Calibri"/>
          <w:sz w:val="24"/>
          <w:szCs w:val="24"/>
          <w:lang w:val="ru-RU"/>
        </w:rPr>
        <w:t>предметная развивающая среда предполагает периодическую</w:t>
      </w:r>
      <w:r w:rsidRPr="00740F1A">
        <w:rPr>
          <w:rFonts w:ascii="Georgia" w:hAnsi="Georgia" w:cs="Calibri"/>
          <w:b/>
          <w:bCs/>
          <w:sz w:val="24"/>
          <w:szCs w:val="24"/>
          <w:lang w:val="ru-RU"/>
        </w:rPr>
        <w:t xml:space="preserve"> </w:t>
      </w:r>
      <w:r w:rsidRPr="00740F1A">
        <w:rPr>
          <w:rFonts w:ascii="Georgia" w:hAnsi="Georgia" w:cs="Calibri"/>
          <w:sz w:val="24"/>
          <w:szCs w:val="24"/>
          <w:lang w:val="ru-RU"/>
        </w:rPr>
        <w:t xml:space="preserve">сменяемость игрового материала, появление новых предметов, стимулирующих исследовательскую, познавательную, игровую, двигательную активность детей; </w:t>
      </w:r>
    </w:p>
    <w:p w:rsidR="00A57B98" w:rsidRPr="00740F1A" w:rsidRDefault="00A57B98">
      <w:pPr>
        <w:widowControl w:val="0"/>
        <w:autoSpaceDE w:val="0"/>
        <w:autoSpaceDN w:val="0"/>
        <w:adjustRightInd w:val="0"/>
        <w:spacing w:after="0" w:line="338" w:lineRule="exact"/>
        <w:rPr>
          <w:rFonts w:ascii="Georgia" w:hAnsi="Georgia" w:cs="Calibri"/>
          <w:sz w:val="24"/>
          <w:szCs w:val="24"/>
          <w:lang w:val="ru-RU"/>
        </w:rPr>
      </w:pPr>
    </w:p>
    <w:p w:rsidR="00A57B98" w:rsidRPr="00740F1A" w:rsidRDefault="00A57B47">
      <w:pPr>
        <w:widowControl w:val="0"/>
        <w:numPr>
          <w:ilvl w:val="0"/>
          <w:numId w:val="5"/>
        </w:numPr>
        <w:tabs>
          <w:tab w:val="clear" w:pos="720"/>
          <w:tab w:val="num" w:pos="987"/>
        </w:tabs>
        <w:overflowPunct w:val="0"/>
        <w:autoSpaceDE w:val="0"/>
        <w:autoSpaceDN w:val="0"/>
        <w:adjustRightInd w:val="0"/>
        <w:spacing w:after="0" w:line="224" w:lineRule="auto"/>
        <w:ind w:left="0" w:firstLine="706"/>
        <w:jc w:val="both"/>
        <w:rPr>
          <w:rFonts w:ascii="Georgia" w:hAnsi="Georgia" w:cs="Calibri"/>
          <w:sz w:val="24"/>
          <w:szCs w:val="24"/>
          <w:lang w:val="ru-RU"/>
        </w:rPr>
      </w:pPr>
      <w:r w:rsidRPr="00740F1A">
        <w:rPr>
          <w:rFonts w:ascii="Georgia" w:hAnsi="Georgia" w:cs="Calibri"/>
          <w:b/>
          <w:bCs/>
          <w:sz w:val="24"/>
          <w:szCs w:val="24"/>
          <w:lang w:val="ru-RU"/>
        </w:rPr>
        <w:t xml:space="preserve">насыщенности: </w:t>
      </w:r>
      <w:r w:rsidRPr="00740F1A">
        <w:rPr>
          <w:rFonts w:ascii="Georgia" w:hAnsi="Georgia" w:cs="Calibri"/>
          <w:sz w:val="24"/>
          <w:szCs w:val="24"/>
          <w:lang w:val="ru-RU"/>
        </w:rPr>
        <w:t>среда соответствует содержанию образовательной программы,</w:t>
      </w:r>
      <w:r w:rsidRPr="00740F1A">
        <w:rPr>
          <w:rFonts w:ascii="Georgia" w:hAnsi="Georgia" w:cs="Calibri"/>
          <w:b/>
          <w:bCs/>
          <w:sz w:val="24"/>
          <w:szCs w:val="24"/>
          <w:lang w:val="ru-RU"/>
        </w:rPr>
        <w:t xml:space="preserve"> </w:t>
      </w:r>
      <w:r w:rsidRPr="00740F1A">
        <w:rPr>
          <w:rFonts w:ascii="Georgia" w:hAnsi="Georgia" w:cs="Calibri"/>
          <w:sz w:val="24"/>
          <w:szCs w:val="24"/>
          <w:lang w:val="ru-RU"/>
        </w:rPr>
        <w:t xml:space="preserve">разработанной на основе одной из примерных программ, а также возрастным особенностям детей; </w:t>
      </w:r>
    </w:p>
    <w:p w:rsidR="00A57B98" w:rsidRPr="00740F1A" w:rsidRDefault="00A57B98">
      <w:pPr>
        <w:widowControl w:val="0"/>
        <w:autoSpaceDE w:val="0"/>
        <w:autoSpaceDN w:val="0"/>
        <w:adjustRightInd w:val="0"/>
        <w:spacing w:after="0" w:line="338" w:lineRule="exact"/>
        <w:rPr>
          <w:rFonts w:ascii="Georgia" w:hAnsi="Georgia" w:cs="Calibri"/>
          <w:sz w:val="24"/>
          <w:szCs w:val="24"/>
          <w:lang w:val="ru-RU"/>
        </w:rPr>
      </w:pPr>
    </w:p>
    <w:p w:rsidR="00A57B98" w:rsidRPr="00740F1A" w:rsidRDefault="00A57B47">
      <w:pPr>
        <w:widowControl w:val="0"/>
        <w:numPr>
          <w:ilvl w:val="0"/>
          <w:numId w:val="5"/>
        </w:numPr>
        <w:tabs>
          <w:tab w:val="clear" w:pos="720"/>
          <w:tab w:val="num" w:pos="936"/>
        </w:tabs>
        <w:overflowPunct w:val="0"/>
        <w:autoSpaceDE w:val="0"/>
        <w:autoSpaceDN w:val="0"/>
        <w:adjustRightInd w:val="0"/>
        <w:spacing w:after="0" w:line="217" w:lineRule="auto"/>
        <w:ind w:left="0" w:firstLine="706"/>
        <w:jc w:val="both"/>
        <w:rPr>
          <w:rFonts w:ascii="Georgia" w:hAnsi="Georgia" w:cs="Calibri"/>
          <w:sz w:val="24"/>
          <w:szCs w:val="24"/>
          <w:lang w:val="ru-RU"/>
        </w:rPr>
      </w:pPr>
      <w:r w:rsidRPr="00740F1A">
        <w:rPr>
          <w:rFonts w:ascii="Georgia" w:hAnsi="Georgia" w:cs="Calibri"/>
          <w:b/>
          <w:bCs/>
          <w:sz w:val="24"/>
          <w:szCs w:val="24"/>
          <w:lang w:val="ru-RU"/>
        </w:rPr>
        <w:t xml:space="preserve">доступности: </w:t>
      </w:r>
      <w:r w:rsidRPr="00740F1A">
        <w:rPr>
          <w:rFonts w:ascii="Georgia" w:hAnsi="Georgia" w:cs="Calibri"/>
          <w:sz w:val="24"/>
          <w:szCs w:val="24"/>
          <w:lang w:val="ru-RU"/>
        </w:rPr>
        <w:t>среда обеспечивает свободный доступ детей к играм,</w:t>
      </w:r>
      <w:r w:rsidRPr="00740F1A">
        <w:rPr>
          <w:rFonts w:ascii="Georgia" w:hAnsi="Georgia" w:cs="Calibri"/>
          <w:b/>
          <w:bCs/>
          <w:sz w:val="24"/>
          <w:szCs w:val="24"/>
          <w:lang w:val="ru-RU"/>
        </w:rPr>
        <w:t xml:space="preserve"> </w:t>
      </w:r>
      <w:r w:rsidRPr="00740F1A">
        <w:rPr>
          <w:rFonts w:ascii="Georgia" w:hAnsi="Georgia" w:cs="Calibri"/>
          <w:sz w:val="24"/>
          <w:szCs w:val="24"/>
          <w:lang w:val="ru-RU"/>
        </w:rPr>
        <w:t>игрушкам,</w:t>
      </w:r>
      <w:r w:rsidRPr="00740F1A">
        <w:rPr>
          <w:rFonts w:ascii="Georgia" w:hAnsi="Georgia" w:cs="Calibri"/>
          <w:b/>
          <w:bCs/>
          <w:sz w:val="24"/>
          <w:szCs w:val="24"/>
          <w:lang w:val="ru-RU"/>
        </w:rPr>
        <w:t xml:space="preserve"> </w:t>
      </w:r>
      <w:r w:rsidRPr="00740F1A">
        <w:rPr>
          <w:rFonts w:ascii="Georgia" w:hAnsi="Georgia" w:cs="Calibri"/>
          <w:sz w:val="24"/>
          <w:szCs w:val="24"/>
          <w:lang w:val="ru-RU"/>
        </w:rPr>
        <w:t xml:space="preserve">материалам, пособиям; </w:t>
      </w:r>
    </w:p>
    <w:p w:rsidR="00A57B98" w:rsidRPr="00740F1A" w:rsidRDefault="00A57B98">
      <w:pPr>
        <w:widowControl w:val="0"/>
        <w:autoSpaceDE w:val="0"/>
        <w:autoSpaceDN w:val="0"/>
        <w:adjustRightInd w:val="0"/>
        <w:spacing w:after="0" w:line="337" w:lineRule="exact"/>
        <w:rPr>
          <w:rFonts w:ascii="Georgia" w:hAnsi="Georgia" w:cs="Calibri"/>
          <w:sz w:val="24"/>
          <w:szCs w:val="24"/>
          <w:lang w:val="ru-RU"/>
        </w:rPr>
      </w:pPr>
    </w:p>
    <w:p w:rsidR="00A57B98" w:rsidRPr="00740F1A" w:rsidRDefault="00A57B47">
      <w:pPr>
        <w:widowControl w:val="0"/>
        <w:numPr>
          <w:ilvl w:val="0"/>
          <w:numId w:val="5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17" w:lineRule="auto"/>
        <w:ind w:left="0" w:firstLine="706"/>
        <w:jc w:val="both"/>
        <w:rPr>
          <w:rFonts w:ascii="Georgia" w:hAnsi="Georgia" w:cs="Calibri"/>
          <w:sz w:val="24"/>
          <w:szCs w:val="24"/>
          <w:lang w:val="ru-RU"/>
        </w:rPr>
      </w:pPr>
      <w:r w:rsidRPr="00740F1A">
        <w:rPr>
          <w:rFonts w:ascii="Georgia" w:hAnsi="Georgia" w:cs="Calibri"/>
          <w:b/>
          <w:bCs/>
          <w:sz w:val="24"/>
          <w:szCs w:val="24"/>
          <w:lang w:val="ru-RU"/>
        </w:rPr>
        <w:t xml:space="preserve">безопасности: </w:t>
      </w:r>
      <w:r w:rsidRPr="00740F1A">
        <w:rPr>
          <w:rFonts w:ascii="Georgia" w:hAnsi="Georgia" w:cs="Calibri"/>
          <w:sz w:val="24"/>
          <w:szCs w:val="24"/>
          <w:lang w:val="ru-RU"/>
        </w:rPr>
        <w:t>среда преполагает соответствие ее элементов требованиям по</w:t>
      </w:r>
      <w:r w:rsidRPr="00740F1A">
        <w:rPr>
          <w:rFonts w:ascii="Georgia" w:hAnsi="Georgia" w:cs="Calibri"/>
          <w:b/>
          <w:bCs/>
          <w:sz w:val="24"/>
          <w:szCs w:val="24"/>
          <w:lang w:val="ru-RU"/>
        </w:rPr>
        <w:t xml:space="preserve"> </w:t>
      </w:r>
      <w:r w:rsidRPr="00740F1A">
        <w:rPr>
          <w:rFonts w:ascii="Georgia" w:hAnsi="Georgia" w:cs="Calibri"/>
          <w:sz w:val="24"/>
          <w:szCs w:val="24"/>
          <w:lang w:val="ru-RU"/>
        </w:rPr>
        <w:t xml:space="preserve">обеспечению надежности и безопасности. </w:t>
      </w:r>
    </w:p>
    <w:p w:rsidR="00A57B98" w:rsidRPr="00740F1A" w:rsidRDefault="00A57B98">
      <w:pPr>
        <w:widowControl w:val="0"/>
        <w:autoSpaceDE w:val="0"/>
        <w:autoSpaceDN w:val="0"/>
        <w:adjustRightInd w:val="0"/>
        <w:spacing w:after="0" w:line="337" w:lineRule="exact"/>
        <w:rPr>
          <w:rFonts w:ascii="Georgia" w:hAnsi="Georgia"/>
          <w:sz w:val="24"/>
          <w:szCs w:val="24"/>
          <w:lang w:val="ru-RU"/>
        </w:rPr>
      </w:pPr>
    </w:p>
    <w:p w:rsidR="00A57B98" w:rsidRPr="00740F1A" w:rsidRDefault="00A57B47">
      <w:pPr>
        <w:widowControl w:val="0"/>
        <w:numPr>
          <w:ilvl w:val="0"/>
          <w:numId w:val="6"/>
        </w:numPr>
        <w:tabs>
          <w:tab w:val="clear" w:pos="720"/>
          <w:tab w:val="num" w:pos="1008"/>
        </w:tabs>
        <w:overflowPunct w:val="0"/>
        <w:autoSpaceDE w:val="0"/>
        <w:autoSpaceDN w:val="0"/>
        <w:adjustRightInd w:val="0"/>
        <w:spacing w:after="0" w:line="224" w:lineRule="auto"/>
        <w:ind w:left="0" w:firstLine="706"/>
        <w:jc w:val="both"/>
        <w:rPr>
          <w:rFonts w:ascii="Georgia" w:hAnsi="Georgia" w:cs="Calibri"/>
          <w:sz w:val="24"/>
          <w:szCs w:val="24"/>
          <w:lang w:val="ru-RU"/>
        </w:rPr>
      </w:pPr>
      <w:r w:rsidRPr="00740F1A">
        <w:rPr>
          <w:rFonts w:ascii="Georgia" w:hAnsi="Georgia" w:cs="Calibri"/>
          <w:sz w:val="24"/>
          <w:szCs w:val="24"/>
          <w:lang w:val="ru-RU"/>
        </w:rPr>
        <w:t xml:space="preserve">При создании предметной развивающей среды необходимо учитывать гендерную специфику и обеспечивать </w:t>
      </w:r>
      <w:proofErr w:type="gramStart"/>
      <w:r w:rsidRPr="00740F1A">
        <w:rPr>
          <w:rFonts w:ascii="Georgia" w:hAnsi="Georgia" w:cs="Calibri"/>
          <w:sz w:val="24"/>
          <w:szCs w:val="24"/>
          <w:lang w:val="ru-RU"/>
        </w:rPr>
        <w:t>среду</w:t>
      </w:r>
      <w:proofErr w:type="gramEnd"/>
      <w:r w:rsidRPr="00740F1A">
        <w:rPr>
          <w:rFonts w:ascii="Georgia" w:hAnsi="Georgia" w:cs="Calibri"/>
          <w:sz w:val="24"/>
          <w:szCs w:val="24"/>
          <w:lang w:val="ru-RU"/>
        </w:rPr>
        <w:t xml:space="preserve"> как общим, так и специфичным материалом для девочек и мальчиков. </w:t>
      </w:r>
    </w:p>
    <w:p w:rsidR="00A57B98" w:rsidRPr="00740F1A" w:rsidRDefault="00A57B98">
      <w:pPr>
        <w:widowControl w:val="0"/>
        <w:autoSpaceDE w:val="0"/>
        <w:autoSpaceDN w:val="0"/>
        <w:adjustRightInd w:val="0"/>
        <w:spacing w:after="0" w:line="338" w:lineRule="exact"/>
        <w:rPr>
          <w:rFonts w:ascii="Georgia" w:hAnsi="Georgia" w:cs="Calibri"/>
          <w:sz w:val="24"/>
          <w:szCs w:val="24"/>
          <w:lang w:val="ru-RU"/>
        </w:rPr>
      </w:pPr>
    </w:p>
    <w:p w:rsidR="00A57B98" w:rsidRPr="00740F1A" w:rsidRDefault="00A57B47">
      <w:pPr>
        <w:widowControl w:val="0"/>
        <w:numPr>
          <w:ilvl w:val="0"/>
          <w:numId w:val="6"/>
        </w:numPr>
        <w:tabs>
          <w:tab w:val="clear" w:pos="720"/>
          <w:tab w:val="num" w:pos="982"/>
        </w:tabs>
        <w:overflowPunct w:val="0"/>
        <w:autoSpaceDE w:val="0"/>
        <w:autoSpaceDN w:val="0"/>
        <w:adjustRightInd w:val="0"/>
        <w:spacing w:after="0" w:line="217" w:lineRule="auto"/>
        <w:ind w:left="0" w:firstLine="706"/>
        <w:jc w:val="both"/>
        <w:rPr>
          <w:rFonts w:ascii="Georgia" w:hAnsi="Georgia" w:cs="Calibri"/>
          <w:sz w:val="24"/>
          <w:szCs w:val="24"/>
          <w:lang w:val="ru-RU"/>
        </w:rPr>
      </w:pPr>
      <w:r w:rsidRPr="00740F1A">
        <w:rPr>
          <w:rFonts w:ascii="Georgia" w:hAnsi="Georgia" w:cs="Calibri"/>
          <w:sz w:val="24"/>
          <w:szCs w:val="24"/>
          <w:lang w:val="ru-RU"/>
        </w:rPr>
        <w:t xml:space="preserve">В качестве ориентиров для подбора материалов и оборудования должны выступать общие закономерности развития ребенка на каждом возрастном этапе. </w:t>
      </w:r>
    </w:p>
    <w:p w:rsidR="00A57B98" w:rsidRPr="00740F1A" w:rsidRDefault="00A57B98">
      <w:pPr>
        <w:widowControl w:val="0"/>
        <w:autoSpaceDE w:val="0"/>
        <w:autoSpaceDN w:val="0"/>
        <w:adjustRightInd w:val="0"/>
        <w:spacing w:after="0" w:line="334" w:lineRule="exact"/>
        <w:rPr>
          <w:rFonts w:ascii="Georgia" w:hAnsi="Georgia" w:cs="Calibri"/>
          <w:sz w:val="24"/>
          <w:szCs w:val="24"/>
          <w:lang w:val="ru-RU"/>
        </w:rPr>
      </w:pPr>
    </w:p>
    <w:p w:rsidR="00A57B98" w:rsidRPr="00740F1A" w:rsidRDefault="00A57B47">
      <w:pPr>
        <w:widowControl w:val="0"/>
        <w:numPr>
          <w:ilvl w:val="0"/>
          <w:numId w:val="6"/>
        </w:numPr>
        <w:tabs>
          <w:tab w:val="clear" w:pos="720"/>
          <w:tab w:val="num" w:pos="1088"/>
        </w:tabs>
        <w:overflowPunct w:val="0"/>
        <w:autoSpaceDE w:val="0"/>
        <w:autoSpaceDN w:val="0"/>
        <w:adjustRightInd w:val="0"/>
        <w:spacing w:after="0" w:line="232" w:lineRule="auto"/>
        <w:ind w:left="0" w:firstLine="706"/>
        <w:jc w:val="both"/>
        <w:rPr>
          <w:rFonts w:ascii="Georgia" w:hAnsi="Georgia" w:cs="Calibri"/>
          <w:sz w:val="24"/>
          <w:szCs w:val="24"/>
          <w:lang w:val="ru-RU"/>
        </w:rPr>
      </w:pPr>
      <w:r w:rsidRPr="00740F1A">
        <w:rPr>
          <w:rFonts w:ascii="Georgia" w:hAnsi="Georgia" w:cs="Calibri"/>
          <w:sz w:val="24"/>
          <w:szCs w:val="24"/>
          <w:lang w:val="ru-RU"/>
        </w:rPr>
        <w:t xml:space="preserve">Подбор материалов и оборудования должен осуществляться для тех видов деятельности ребенка, которые в наибольшей степени способствуют решению развивающих задач на этапе дошкольного детства (игровая, продуктивная, познавательно-исследовательская, коммуникативная, трудовая, музыкально-художественная деятельности, а также для организации двигательной активности в течение дня), а также с целью активизации двигательной активности ребенка. </w:t>
      </w:r>
    </w:p>
    <w:p w:rsidR="00A57B98" w:rsidRPr="00740F1A" w:rsidRDefault="00A57B98">
      <w:pPr>
        <w:widowControl w:val="0"/>
        <w:autoSpaceDE w:val="0"/>
        <w:autoSpaceDN w:val="0"/>
        <w:adjustRightInd w:val="0"/>
        <w:spacing w:after="0" w:line="338" w:lineRule="exact"/>
        <w:rPr>
          <w:rFonts w:ascii="Georgia" w:hAnsi="Georgia" w:cs="Calibri"/>
          <w:sz w:val="24"/>
          <w:szCs w:val="24"/>
          <w:lang w:val="ru-RU"/>
        </w:rPr>
      </w:pPr>
    </w:p>
    <w:p w:rsidR="00A57B98" w:rsidRPr="00740F1A" w:rsidRDefault="00A57B47">
      <w:pPr>
        <w:widowControl w:val="0"/>
        <w:numPr>
          <w:ilvl w:val="0"/>
          <w:numId w:val="6"/>
        </w:numPr>
        <w:tabs>
          <w:tab w:val="clear" w:pos="720"/>
          <w:tab w:val="num" w:pos="1088"/>
        </w:tabs>
        <w:overflowPunct w:val="0"/>
        <w:autoSpaceDE w:val="0"/>
        <w:autoSpaceDN w:val="0"/>
        <w:adjustRightInd w:val="0"/>
        <w:spacing w:after="0" w:line="218" w:lineRule="auto"/>
        <w:ind w:left="0" w:firstLine="706"/>
        <w:jc w:val="both"/>
        <w:rPr>
          <w:rFonts w:ascii="Georgia" w:hAnsi="Georgia" w:cs="Calibri"/>
          <w:sz w:val="24"/>
          <w:szCs w:val="24"/>
          <w:lang w:val="ru-RU"/>
        </w:rPr>
      </w:pPr>
      <w:r w:rsidRPr="00740F1A">
        <w:rPr>
          <w:rFonts w:ascii="Georgia" w:hAnsi="Georgia" w:cs="Calibri"/>
          <w:sz w:val="24"/>
          <w:szCs w:val="24"/>
          <w:lang w:val="ru-RU"/>
        </w:rPr>
        <w:t xml:space="preserve">Материалы и оборудование должны иметь сертификат качества и отвечать гигиеническим, педагогическим и эстетическим требованиям. </w:t>
      </w:r>
    </w:p>
    <w:p w:rsidR="00A57B98" w:rsidRPr="00740F1A" w:rsidRDefault="00A57B98">
      <w:pPr>
        <w:widowControl w:val="0"/>
        <w:autoSpaceDE w:val="0"/>
        <w:autoSpaceDN w:val="0"/>
        <w:adjustRightInd w:val="0"/>
        <w:spacing w:after="0" w:line="334" w:lineRule="exact"/>
        <w:rPr>
          <w:rFonts w:ascii="Georgia" w:hAnsi="Georgia" w:cs="Calibri"/>
          <w:sz w:val="24"/>
          <w:szCs w:val="24"/>
          <w:lang w:val="ru-RU"/>
        </w:rPr>
      </w:pPr>
    </w:p>
    <w:p w:rsidR="00A57B98" w:rsidRPr="00740F1A" w:rsidRDefault="00A57B47">
      <w:pPr>
        <w:widowControl w:val="0"/>
        <w:numPr>
          <w:ilvl w:val="0"/>
          <w:numId w:val="6"/>
        </w:numPr>
        <w:tabs>
          <w:tab w:val="clear" w:pos="720"/>
          <w:tab w:val="num" w:pos="1042"/>
        </w:tabs>
        <w:overflowPunct w:val="0"/>
        <w:autoSpaceDE w:val="0"/>
        <w:autoSpaceDN w:val="0"/>
        <w:adjustRightInd w:val="0"/>
        <w:spacing w:after="0" w:line="217" w:lineRule="auto"/>
        <w:ind w:left="0" w:firstLine="706"/>
        <w:jc w:val="both"/>
        <w:rPr>
          <w:rFonts w:ascii="Georgia" w:hAnsi="Georgia" w:cs="Calibri"/>
          <w:sz w:val="24"/>
          <w:szCs w:val="24"/>
          <w:lang w:val="ru-RU"/>
        </w:rPr>
      </w:pPr>
      <w:r w:rsidRPr="00740F1A">
        <w:rPr>
          <w:rFonts w:ascii="Georgia" w:hAnsi="Georgia" w:cs="Calibri"/>
          <w:sz w:val="24"/>
          <w:szCs w:val="24"/>
          <w:lang w:val="ru-RU"/>
        </w:rPr>
        <w:t xml:space="preserve">Наиболее педагогически ценными являются игрушки, обладающие следующими качествами: </w:t>
      </w:r>
    </w:p>
    <w:p w:rsidR="00A57B98" w:rsidRPr="00740F1A" w:rsidRDefault="00A57B98">
      <w:pPr>
        <w:widowControl w:val="0"/>
        <w:autoSpaceDE w:val="0"/>
        <w:autoSpaceDN w:val="0"/>
        <w:adjustRightInd w:val="0"/>
        <w:spacing w:after="0" w:line="337" w:lineRule="exact"/>
        <w:rPr>
          <w:rFonts w:ascii="Georgia" w:hAnsi="Georgia"/>
          <w:sz w:val="24"/>
          <w:szCs w:val="24"/>
          <w:lang w:val="ru-RU"/>
        </w:rPr>
      </w:pPr>
    </w:p>
    <w:p w:rsidR="00A57B98" w:rsidRPr="00740F1A" w:rsidRDefault="00A57B47">
      <w:pPr>
        <w:widowControl w:val="0"/>
        <w:numPr>
          <w:ilvl w:val="0"/>
          <w:numId w:val="7"/>
        </w:numPr>
        <w:tabs>
          <w:tab w:val="clear" w:pos="720"/>
          <w:tab w:val="num" w:pos="1147"/>
        </w:tabs>
        <w:overflowPunct w:val="0"/>
        <w:autoSpaceDE w:val="0"/>
        <w:autoSpaceDN w:val="0"/>
        <w:adjustRightInd w:val="0"/>
        <w:spacing w:after="0" w:line="224" w:lineRule="auto"/>
        <w:ind w:left="0" w:firstLine="706"/>
        <w:jc w:val="both"/>
        <w:rPr>
          <w:rFonts w:ascii="Georgia" w:hAnsi="Georgia" w:cs="Calibri"/>
          <w:sz w:val="24"/>
          <w:szCs w:val="24"/>
          <w:lang w:val="ru-RU"/>
        </w:rPr>
      </w:pPr>
      <w:r w:rsidRPr="00740F1A">
        <w:rPr>
          <w:rFonts w:ascii="Georgia" w:hAnsi="Georgia" w:cs="Calibri"/>
          <w:sz w:val="24"/>
          <w:szCs w:val="24"/>
          <w:lang w:val="ru-RU"/>
        </w:rPr>
        <w:t xml:space="preserve">Полифункциональностью. Игрушки могут быть гибко использованы в соответствии с замыслом ребенка, сюжетом игры в разных функциях. Тем самым игрушка способствует развитию творчества, воображения, знаковой символической функции мышления и др. </w:t>
      </w:r>
    </w:p>
    <w:p w:rsidR="00A57B98" w:rsidRPr="00740F1A" w:rsidRDefault="00A57B98">
      <w:pPr>
        <w:widowControl w:val="0"/>
        <w:autoSpaceDE w:val="0"/>
        <w:autoSpaceDN w:val="0"/>
        <w:adjustRightInd w:val="0"/>
        <w:spacing w:after="0" w:line="339" w:lineRule="exact"/>
        <w:rPr>
          <w:rFonts w:ascii="Georgia" w:hAnsi="Georgia" w:cs="Calibri"/>
          <w:sz w:val="24"/>
          <w:szCs w:val="24"/>
          <w:lang w:val="ru-RU"/>
        </w:rPr>
      </w:pPr>
    </w:p>
    <w:p w:rsidR="00A57B98" w:rsidRPr="00740F1A" w:rsidRDefault="00A57B47">
      <w:pPr>
        <w:widowControl w:val="0"/>
        <w:numPr>
          <w:ilvl w:val="0"/>
          <w:numId w:val="7"/>
        </w:numPr>
        <w:tabs>
          <w:tab w:val="clear" w:pos="720"/>
          <w:tab w:val="num" w:pos="1169"/>
        </w:tabs>
        <w:overflowPunct w:val="0"/>
        <w:autoSpaceDE w:val="0"/>
        <w:autoSpaceDN w:val="0"/>
        <w:adjustRightInd w:val="0"/>
        <w:spacing w:after="0" w:line="228" w:lineRule="auto"/>
        <w:ind w:left="0" w:firstLine="706"/>
        <w:jc w:val="both"/>
        <w:rPr>
          <w:rFonts w:ascii="Georgia" w:hAnsi="Georgia" w:cs="Calibri"/>
          <w:sz w:val="24"/>
          <w:szCs w:val="24"/>
          <w:lang w:val="ru-RU"/>
        </w:rPr>
      </w:pPr>
      <w:r w:rsidRPr="00740F1A">
        <w:rPr>
          <w:rFonts w:ascii="Georgia" w:hAnsi="Georgia" w:cs="Calibri"/>
          <w:sz w:val="24"/>
          <w:szCs w:val="24"/>
          <w:lang w:val="ru-RU"/>
        </w:rPr>
        <w:t xml:space="preserve">Возможностью применения игрушки в совместной деятельности. Игрушка должна быть пригодна к использованию одновременно группой детей (в том числе с участием взрослого как играющего партнера) и инициировать совместные действия – коллективные постройки, совместные игры и др.; </w:t>
      </w:r>
    </w:p>
    <w:p w:rsidR="00A57B98" w:rsidRPr="00740F1A" w:rsidRDefault="00A57B98">
      <w:pPr>
        <w:widowControl w:val="0"/>
        <w:autoSpaceDE w:val="0"/>
        <w:autoSpaceDN w:val="0"/>
        <w:adjustRightInd w:val="0"/>
        <w:spacing w:after="0" w:line="338" w:lineRule="exact"/>
        <w:rPr>
          <w:rFonts w:ascii="Georgia" w:hAnsi="Georgia" w:cs="Calibri"/>
          <w:sz w:val="24"/>
          <w:szCs w:val="24"/>
          <w:lang w:val="ru-RU"/>
        </w:rPr>
      </w:pPr>
    </w:p>
    <w:p w:rsidR="00A57B98" w:rsidRPr="00740F1A" w:rsidRDefault="00A57B47">
      <w:pPr>
        <w:widowControl w:val="0"/>
        <w:numPr>
          <w:ilvl w:val="0"/>
          <w:numId w:val="7"/>
        </w:numPr>
        <w:tabs>
          <w:tab w:val="clear" w:pos="720"/>
          <w:tab w:val="num" w:pos="1207"/>
        </w:tabs>
        <w:overflowPunct w:val="0"/>
        <w:autoSpaceDE w:val="0"/>
        <w:autoSpaceDN w:val="0"/>
        <w:adjustRightInd w:val="0"/>
        <w:spacing w:after="0" w:line="228" w:lineRule="auto"/>
        <w:ind w:left="0" w:firstLine="706"/>
        <w:jc w:val="both"/>
        <w:rPr>
          <w:rFonts w:ascii="Georgia" w:hAnsi="Georgia" w:cs="Calibri"/>
          <w:sz w:val="24"/>
          <w:szCs w:val="24"/>
          <w:lang w:val="ru-RU"/>
        </w:rPr>
      </w:pPr>
      <w:r w:rsidRPr="00740F1A">
        <w:rPr>
          <w:rFonts w:ascii="Georgia" w:hAnsi="Georgia" w:cs="Calibri"/>
          <w:sz w:val="24"/>
          <w:szCs w:val="24"/>
          <w:lang w:val="ru-RU"/>
        </w:rPr>
        <w:t xml:space="preserve">Дидактическими свойствами. Игрушки должны нести в себе способы обучения ребенка конструированию, ознакомлению с цветом и формой и пр., могут содержать механизмы программированного контроля, например некоторые электрифицированные и электронные игры и игрушки; </w:t>
      </w:r>
    </w:p>
    <w:p w:rsidR="00A57B98" w:rsidRPr="00740F1A" w:rsidRDefault="00A57B98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/>
          <w:sz w:val="24"/>
          <w:szCs w:val="24"/>
          <w:lang w:val="ru-RU"/>
        </w:rPr>
        <w:sectPr w:rsidR="00A57B98" w:rsidRPr="00740F1A">
          <w:pgSz w:w="11906" w:h="16838"/>
          <w:pgMar w:top="1180" w:right="840" w:bottom="943" w:left="1080" w:header="720" w:footer="720" w:gutter="0"/>
          <w:cols w:space="720" w:equalWidth="0">
            <w:col w:w="9980"/>
          </w:cols>
          <w:noEndnote/>
        </w:sectPr>
      </w:pPr>
    </w:p>
    <w:p w:rsidR="00A57B98" w:rsidRPr="00740F1A" w:rsidRDefault="00A57B47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2" w:firstLine="708"/>
        <w:jc w:val="both"/>
        <w:rPr>
          <w:rFonts w:ascii="Georgia" w:hAnsi="Georgia"/>
          <w:sz w:val="24"/>
          <w:szCs w:val="24"/>
          <w:lang w:val="ru-RU"/>
        </w:rPr>
      </w:pPr>
      <w:bookmarkStart w:id="3" w:name="page7"/>
      <w:bookmarkEnd w:id="3"/>
      <w:r w:rsidRPr="00740F1A">
        <w:rPr>
          <w:rFonts w:ascii="Georgia" w:hAnsi="Georgia" w:cs="Calibri"/>
          <w:sz w:val="24"/>
          <w:szCs w:val="24"/>
          <w:lang w:val="ru-RU"/>
        </w:rPr>
        <w:lastRenderedPageBreak/>
        <w:t>7.4. Принадлежностью к изделиям художественных промыслов. Эти игрушки являются средством художественно-эстетического развития ребенка, приобщают его к миру искусства и знакомят его с народным художественным творчеством.</w:t>
      </w:r>
    </w:p>
    <w:p w:rsidR="00A57B98" w:rsidRPr="00740F1A" w:rsidRDefault="00A57B98">
      <w:pPr>
        <w:widowControl w:val="0"/>
        <w:autoSpaceDE w:val="0"/>
        <w:autoSpaceDN w:val="0"/>
        <w:adjustRightInd w:val="0"/>
        <w:spacing w:after="0" w:line="336" w:lineRule="exact"/>
        <w:rPr>
          <w:rFonts w:ascii="Georgia" w:hAnsi="Georgia"/>
          <w:sz w:val="24"/>
          <w:szCs w:val="24"/>
          <w:lang w:val="ru-RU"/>
        </w:rPr>
      </w:pPr>
    </w:p>
    <w:p w:rsidR="00A57B98" w:rsidRPr="00740F1A" w:rsidRDefault="00A57B47">
      <w:pPr>
        <w:widowControl w:val="0"/>
        <w:numPr>
          <w:ilvl w:val="1"/>
          <w:numId w:val="8"/>
        </w:numPr>
        <w:tabs>
          <w:tab w:val="clear" w:pos="1440"/>
          <w:tab w:val="num" w:pos="982"/>
        </w:tabs>
        <w:overflowPunct w:val="0"/>
        <w:autoSpaceDE w:val="0"/>
        <w:autoSpaceDN w:val="0"/>
        <w:adjustRightInd w:val="0"/>
        <w:spacing w:after="0" w:line="218" w:lineRule="auto"/>
        <w:ind w:left="2" w:firstLine="706"/>
        <w:jc w:val="both"/>
        <w:rPr>
          <w:rFonts w:ascii="Georgia" w:hAnsi="Georgia" w:cs="Calibri"/>
          <w:sz w:val="24"/>
          <w:szCs w:val="24"/>
          <w:lang w:val="ru-RU"/>
        </w:rPr>
      </w:pPr>
      <w:r w:rsidRPr="00740F1A">
        <w:rPr>
          <w:rFonts w:ascii="Georgia" w:hAnsi="Georgia" w:cs="Calibri"/>
          <w:sz w:val="24"/>
          <w:szCs w:val="24"/>
          <w:lang w:val="ru-RU"/>
        </w:rPr>
        <w:t xml:space="preserve">При подборе материалов и определении их количества педагоги должны учитывать условия каждой образовательной организации: количество детей в группах, площадь групповых </w:t>
      </w:r>
    </w:p>
    <w:p w:rsidR="00A57B98" w:rsidRPr="00740F1A" w:rsidRDefault="00A57B47">
      <w:pPr>
        <w:widowControl w:val="0"/>
        <w:numPr>
          <w:ilvl w:val="0"/>
          <w:numId w:val="8"/>
        </w:numPr>
        <w:tabs>
          <w:tab w:val="clear" w:pos="720"/>
          <w:tab w:val="num" w:pos="182"/>
        </w:tabs>
        <w:overflowPunct w:val="0"/>
        <w:autoSpaceDE w:val="0"/>
        <w:autoSpaceDN w:val="0"/>
        <w:adjustRightInd w:val="0"/>
        <w:spacing w:after="0" w:line="239" w:lineRule="auto"/>
        <w:ind w:left="182" w:hanging="182"/>
        <w:jc w:val="both"/>
        <w:rPr>
          <w:rFonts w:ascii="Georgia" w:hAnsi="Georgia" w:cs="Calibri"/>
          <w:sz w:val="24"/>
          <w:szCs w:val="24"/>
        </w:rPr>
      </w:pPr>
      <w:proofErr w:type="gramStart"/>
      <w:r w:rsidRPr="00740F1A">
        <w:rPr>
          <w:rFonts w:ascii="Georgia" w:hAnsi="Georgia" w:cs="Calibri"/>
          <w:sz w:val="24"/>
          <w:szCs w:val="24"/>
        </w:rPr>
        <w:t>подсобных</w:t>
      </w:r>
      <w:proofErr w:type="gramEnd"/>
      <w:r w:rsidRPr="00740F1A">
        <w:rPr>
          <w:rFonts w:ascii="Georgia" w:hAnsi="Georgia" w:cs="Calibri"/>
          <w:sz w:val="24"/>
          <w:szCs w:val="24"/>
        </w:rPr>
        <w:t xml:space="preserve"> помещений. </w:t>
      </w:r>
    </w:p>
    <w:p w:rsidR="00A57B98" w:rsidRPr="00740F1A" w:rsidRDefault="00A57B98">
      <w:pPr>
        <w:widowControl w:val="0"/>
        <w:autoSpaceDE w:val="0"/>
        <w:autoSpaceDN w:val="0"/>
        <w:adjustRightInd w:val="0"/>
        <w:spacing w:after="0" w:line="334" w:lineRule="exact"/>
        <w:rPr>
          <w:rFonts w:ascii="Georgia" w:hAnsi="Georgia" w:cs="Calibri"/>
          <w:sz w:val="24"/>
          <w:szCs w:val="24"/>
        </w:rPr>
      </w:pPr>
    </w:p>
    <w:p w:rsidR="00A57B98" w:rsidRPr="00740F1A" w:rsidRDefault="00A57B47">
      <w:pPr>
        <w:widowControl w:val="0"/>
        <w:numPr>
          <w:ilvl w:val="1"/>
          <w:numId w:val="9"/>
        </w:numPr>
        <w:tabs>
          <w:tab w:val="clear" w:pos="1440"/>
          <w:tab w:val="num" w:pos="977"/>
        </w:tabs>
        <w:overflowPunct w:val="0"/>
        <w:autoSpaceDE w:val="0"/>
        <w:autoSpaceDN w:val="0"/>
        <w:adjustRightInd w:val="0"/>
        <w:spacing w:after="0" w:line="228" w:lineRule="auto"/>
        <w:ind w:left="2" w:firstLine="706"/>
        <w:jc w:val="both"/>
        <w:rPr>
          <w:rFonts w:ascii="Georgia" w:hAnsi="Georgia" w:cs="Calibri"/>
          <w:sz w:val="24"/>
          <w:szCs w:val="24"/>
          <w:lang w:val="ru-RU"/>
        </w:rPr>
      </w:pPr>
      <w:r w:rsidRPr="00740F1A">
        <w:rPr>
          <w:rFonts w:ascii="Georgia" w:hAnsi="Georgia" w:cs="Calibri"/>
          <w:sz w:val="24"/>
          <w:szCs w:val="24"/>
          <w:lang w:val="ru-RU"/>
        </w:rPr>
        <w:t xml:space="preserve">Подбор материалов и оборудования должен осуществляется исходя из того, что при реализации образовательной программы дошкольного образования основной формой работы с детьми является игра, которая в образовательном процессе задается взрослым в двух видах: сюжетная игра и игра с правилами. </w:t>
      </w:r>
    </w:p>
    <w:p w:rsidR="00A57B98" w:rsidRPr="00740F1A" w:rsidRDefault="00A57B98">
      <w:pPr>
        <w:widowControl w:val="0"/>
        <w:autoSpaceDE w:val="0"/>
        <w:autoSpaceDN w:val="0"/>
        <w:adjustRightInd w:val="0"/>
        <w:spacing w:after="0" w:line="338" w:lineRule="exact"/>
        <w:rPr>
          <w:rFonts w:ascii="Georgia" w:hAnsi="Georgia" w:cs="Calibri"/>
          <w:sz w:val="24"/>
          <w:szCs w:val="24"/>
          <w:lang w:val="ru-RU"/>
        </w:rPr>
      </w:pPr>
    </w:p>
    <w:p w:rsidR="00A57B98" w:rsidRPr="00740F1A" w:rsidRDefault="00A57B47">
      <w:pPr>
        <w:widowControl w:val="0"/>
        <w:numPr>
          <w:ilvl w:val="1"/>
          <w:numId w:val="9"/>
        </w:numPr>
        <w:tabs>
          <w:tab w:val="clear" w:pos="1440"/>
          <w:tab w:val="num" w:pos="1087"/>
        </w:tabs>
        <w:overflowPunct w:val="0"/>
        <w:autoSpaceDE w:val="0"/>
        <w:autoSpaceDN w:val="0"/>
        <w:adjustRightInd w:val="0"/>
        <w:spacing w:after="0" w:line="217" w:lineRule="auto"/>
        <w:ind w:left="2" w:firstLine="706"/>
        <w:jc w:val="both"/>
        <w:rPr>
          <w:rFonts w:ascii="Georgia" w:hAnsi="Georgia" w:cs="Calibri"/>
          <w:sz w:val="24"/>
          <w:szCs w:val="24"/>
          <w:lang w:val="ru-RU"/>
        </w:rPr>
      </w:pPr>
      <w:r w:rsidRPr="00740F1A">
        <w:rPr>
          <w:rFonts w:ascii="Georgia" w:hAnsi="Georgia" w:cs="Calibri"/>
          <w:sz w:val="24"/>
          <w:szCs w:val="24"/>
          <w:lang w:val="ru-RU"/>
        </w:rPr>
        <w:t xml:space="preserve">Материал для сюжетной игры должен включать предметы оперирования, игрушки – персонажи и маркеры (знаки) игрового пространства. </w:t>
      </w:r>
    </w:p>
    <w:p w:rsidR="00A57B98" w:rsidRPr="00740F1A" w:rsidRDefault="00A57B98">
      <w:pPr>
        <w:widowControl w:val="0"/>
        <w:autoSpaceDE w:val="0"/>
        <w:autoSpaceDN w:val="0"/>
        <w:adjustRightInd w:val="0"/>
        <w:spacing w:after="0" w:line="337" w:lineRule="exact"/>
        <w:rPr>
          <w:rFonts w:ascii="Georgia" w:hAnsi="Georgia" w:cs="Calibri"/>
          <w:sz w:val="24"/>
          <w:szCs w:val="24"/>
          <w:lang w:val="ru-RU"/>
        </w:rPr>
      </w:pPr>
    </w:p>
    <w:p w:rsidR="00A57B98" w:rsidRPr="00740F1A" w:rsidRDefault="00A57B47">
      <w:pPr>
        <w:widowControl w:val="0"/>
        <w:numPr>
          <w:ilvl w:val="1"/>
          <w:numId w:val="9"/>
        </w:numPr>
        <w:tabs>
          <w:tab w:val="clear" w:pos="1440"/>
          <w:tab w:val="num" w:pos="1094"/>
        </w:tabs>
        <w:overflowPunct w:val="0"/>
        <w:autoSpaceDE w:val="0"/>
        <w:autoSpaceDN w:val="0"/>
        <w:adjustRightInd w:val="0"/>
        <w:spacing w:after="0" w:line="217" w:lineRule="auto"/>
        <w:ind w:left="2" w:firstLine="706"/>
        <w:jc w:val="both"/>
        <w:rPr>
          <w:rFonts w:ascii="Georgia" w:hAnsi="Georgia" w:cs="Calibri"/>
          <w:sz w:val="24"/>
          <w:szCs w:val="24"/>
          <w:lang w:val="ru-RU"/>
        </w:rPr>
      </w:pPr>
      <w:r w:rsidRPr="00740F1A">
        <w:rPr>
          <w:rFonts w:ascii="Georgia" w:hAnsi="Georgia" w:cs="Calibri"/>
          <w:sz w:val="24"/>
          <w:szCs w:val="24"/>
          <w:lang w:val="ru-RU"/>
        </w:rPr>
        <w:t xml:space="preserve">Материал для игры с правилами должен включать материал для игр на физическое развитие, для игр на удачу (шансовых) и игр на умственное развитие. </w:t>
      </w:r>
    </w:p>
    <w:p w:rsidR="00A57B98" w:rsidRPr="00740F1A" w:rsidRDefault="00A57B98">
      <w:pPr>
        <w:widowControl w:val="0"/>
        <w:autoSpaceDE w:val="0"/>
        <w:autoSpaceDN w:val="0"/>
        <w:adjustRightInd w:val="0"/>
        <w:spacing w:after="0" w:line="336" w:lineRule="exact"/>
        <w:rPr>
          <w:rFonts w:ascii="Georgia" w:hAnsi="Georgia" w:cs="Calibri"/>
          <w:sz w:val="24"/>
          <w:szCs w:val="24"/>
          <w:lang w:val="ru-RU"/>
        </w:rPr>
      </w:pPr>
    </w:p>
    <w:p w:rsidR="00A57B98" w:rsidRPr="00740F1A" w:rsidRDefault="00A57B47">
      <w:pPr>
        <w:widowControl w:val="0"/>
        <w:numPr>
          <w:ilvl w:val="1"/>
          <w:numId w:val="9"/>
        </w:numPr>
        <w:tabs>
          <w:tab w:val="clear" w:pos="1440"/>
          <w:tab w:val="num" w:pos="1217"/>
        </w:tabs>
        <w:overflowPunct w:val="0"/>
        <w:autoSpaceDE w:val="0"/>
        <w:autoSpaceDN w:val="0"/>
        <w:adjustRightInd w:val="0"/>
        <w:spacing w:after="0" w:line="232" w:lineRule="auto"/>
        <w:ind w:left="2" w:firstLine="706"/>
        <w:jc w:val="both"/>
        <w:rPr>
          <w:rFonts w:ascii="Georgia" w:hAnsi="Georgia" w:cs="Calibri"/>
          <w:sz w:val="24"/>
          <w:szCs w:val="24"/>
          <w:lang w:val="ru-RU"/>
        </w:rPr>
      </w:pPr>
      <w:r w:rsidRPr="00740F1A">
        <w:rPr>
          <w:rFonts w:ascii="Georgia" w:hAnsi="Georgia" w:cs="Calibri"/>
          <w:sz w:val="24"/>
          <w:szCs w:val="24"/>
          <w:lang w:val="ru-RU"/>
        </w:rPr>
        <w:t xml:space="preserve">Материалы и оборудование для продуктивной деятельности должны быть представлены двумя видами: материалами для изобразительной деятельности и конструирования, а также включать оборудование общего назначения. Наличие оборудования общего назначения (доска для рисования мелом и маркером, фланелеграф, магнитные планшеты, доска для размещения работ по лепке и др.) являются обязательными и используются при реализации образовательной программы. </w:t>
      </w:r>
    </w:p>
    <w:p w:rsidR="00A57B98" w:rsidRPr="00740F1A" w:rsidRDefault="00A57B98">
      <w:pPr>
        <w:widowControl w:val="0"/>
        <w:autoSpaceDE w:val="0"/>
        <w:autoSpaceDN w:val="0"/>
        <w:adjustRightInd w:val="0"/>
        <w:spacing w:after="0" w:line="338" w:lineRule="exact"/>
        <w:rPr>
          <w:rFonts w:ascii="Georgia" w:hAnsi="Georgia" w:cs="Calibri"/>
          <w:sz w:val="24"/>
          <w:szCs w:val="24"/>
          <w:lang w:val="ru-RU"/>
        </w:rPr>
      </w:pPr>
    </w:p>
    <w:p w:rsidR="00A57B98" w:rsidRPr="00740F1A" w:rsidRDefault="00A57B47">
      <w:pPr>
        <w:widowControl w:val="0"/>
        <w:numPr>
          <w:ilvl w:val="1"/>
          <w:numId w:val="9"/>
        </w:numPr>
        <w:tabs>
          <w:tab w:val="clear" w:pos="1440"/>
          <w:tab w:val="num" w:pos="1263"/>
        </w:tabs>
        <w:overflowPunct w:val="0"/>
        <w:autoSpaceDE w:val="0"/>
        <w:autoSpaceDN w:val="0"/>
        <w:adjustRightInd w:val="0"/>
        <w:spacing w:after="0" w:line="228" w:lineRule="auto"/>
        <w:ind w:left="2" w:firstLine="706"/>
        <w:jc w:val="both"/>
        <w:rPr>
          <w:rFonts w:ascii="Georgia" w:hAnsi="Georgia" w:cs="Calibri"/>
          <w:sz w:val="24"/>
          <w:szCs w:val="24"/>
          <w:lang w:val="ru-RU"/>
        </w:rPr>
      </w:pPr>
      <w:r w:rsidRPr="00740F1A">
        <w:rPr>
          <w:rFonts w:ascii="Georgia" w:hAnsi="Georgia" w:cs="Calibri"/>
          <w:sz w:val="24"/>
          <w:szCs w:val="24"/>
          <w:lang w:val="ru-RU"/>
        </w:rPr>
        <w:t xml:space="preserve">Набор материалов и оборудования для продуктивной (изобразительной) деятельности включает материалы для рисования, лепки и аппликации. Материалы для продуктивной (конструктивной) деятельности включают строительный материал, детали конструкторов, бумагу разных цветов и фактуры, а также природные и бросовые материалы. </w:t>
      </w:r>
    </w:p>
    <w:p w:rsidR="00A57B98" w:rsidRPr="00740F1A" w:rsidRDefault="00A57B98">
      <w:pPr>
        <w:widowControl w:val="0"/>
        <w:autoSpaceDE w:val="0"/>
        <w:autoSpaceDN w:val="0"/>
        <w:adjustRightInd w:val="0"/>
        <w:spacing w:after="0" w:line="339" w:lineRule="exact"/>
        <w:rPr>
          <w:rFonts w:ascii="Georgia" w:hAnsi="Georgia" w:cs="Calibri"/>
          <w:sz w:val="24"/>
          <w:szCs w:val="24"/>
          <w:lang w:val="ru-RU"/>
        </w:rPr>
      </w:pPr>
    </w:p>
    <w:p w:rsidR="00A57B98" w:rsidRPr="00740F1A" w:rsidRDefault="00A57B47">
      <w:pPr>
        <w:widowControl w:val="0"/>
        <w:numPr>
          <w:ilvl w:val="1"/>
          <w:numId w:val="9"/>
        </w:numPr>
        <w:tabs>
          <w:tab w:val="clear" w:pos="1440"/>
          <w:tab w:val="num" w:pos="1152"/>
        </w:tabs>
        <w:overflowPunct w:val="0"/>
        <w:autoSpaceDE w:val="0"/>
        <w:autoSpaceDN w:val="0"/>
        <w:adjustRightInd w:val="0"/>
        <w:spacing w:after="0" w:line="232" w:lineRule="auto"/>
        <w:ind w:left="2" w:firstLine="706"/>
        <w:jc w:val="both"/>
        <w:rPr>
          <w:rFonts w:ascii="Georgia" w:hAnsi="Georgia" w:cs="Calibri"/>
          <w:sz w:val="24"/>
          <w:szCs w:val="24"/>
          <w:lang w:val="ru-RU"/>
        </w:rPr>
      </w:pPr>
      <w:r w:rsidRPr="00740F1A">
        <w:rPr>
          <w:rFonts w:ascii="Georgia" w:hAnsi="Georgia" w:cs="Calibri"/>
          <w:sz w:val="24"/>
          <w:szCs w:val="24"/>
          <w:lang w:val="ru-RU"/>
        </w:rPr>
        <w:t xml:space="preserve">Материалы и оборудование для познавательно-исследовательской деятельности должны включать материалы трех типов: объекты для исследования в реальном действии, образно-символический материал и нормативно-знаковый материал. Это оборудование поможет создать мотивационно-развивающее пространство для познавательно-исследовательской деятельности (н-р: телескоп, бинокль-корректор, детские мини-лаборатории, головоломки-конструкторы и т.д.). </w:t>
      </w:r>
    </w:p>
    <w:p w:rsidR="00A57B98" w:rsidRPr="00740F1A" w:rsidRDefault="00A57B98">
      <w:pPr>
        <w:widowControl w:val="0"/>
        <w:autoSpaceDE w:val="0"/>
        <w:autoSpaceDN w:val="0"/>
        <w:adjustRightInd w:val="0"/>
        <w:spacing w:after="0" w:line="338" w:lineRule="exact"/>
        <w:rPr>
          <w:rFonts w:ascii="Georgia" w:hAnsi="Georgia"/>
          <w:sz w:val="24"/>
          <w:szCs w:val="24"/>
          <w:lang w:val="ru-RU"/>
        </w:rPr>
      </w:pPr>
    </w:p>
    <w:p w:rsidR="00A57B98" w:rsidRPr="00740F1A" w:rsidRDefault="00A57B47">
      <w:pPr>
        <w:widowControl w:val="0"/>
        <w:numPr>
          <w:ilvl w:val="1"/>
          <w:numId w:val="10"/>
        </w:numPr>
        <w:tabs>
          <w:tab w:val="clear" w:pos="1440"/>
          <w:tab w:val="num" w:pos="1340"/>
        </w:tabs>
        <w:overflowPunct w:val="0"/>
        <w:autoSpaceDE w:val="0"/>
        <w:autoSpaceDN w:val="0"/>
        <w:adjustRightInd w:val="0"/>
        <w:spacing w:after="0" w:line="225" w:lineRule="auto"/>
        <w:ind w:left="2" w:firstLine="706"/>
        <w:jc w:val="both"/>
        <w:rPr>
          <w:rFonts w:ascii="Georgia" w:hAnsi="Georgia" w:cs="Calibri"/>
          <w:sz w:val="24"/>
          <w:szCs w:val="24"/>
        </w:rPr>
      </w:pPr>
      <w:r w:rsidRPr="00740F1A">
        <w:rPr>
          <w:rFonts w:ascii="Georgia" w:hAnsi="Georgia" w:cs="Calibri"/>
          <w:sz w:val="24"/>
          <w:szCs w:val="24"/>
          <w:lang w:val="ru-RU"/>
        </w:rPr>
        <w:t xml:space="preserve">Материалы, относящиеся к объектам для исследования в реальном времени должны включать различные искусственно созданные материалы для сенсорного развития (вкладыши – формы, объекты для сериации и т.п.). </w:t>
      </w:r>
      <w:r w:rsidRPr="00740F1A">
        <w:rPr>
          <w:rFonts w:ascii="Georgia" w:hAnsi="Georgia" w:cs="Calibri"/>
          <w:sz w:val="24"/>
          <w:szCs w:val="24"/>
        </w:rPr>
        <w:t xml:space="preserve">Данная группа материалов должна включать </w:t>
      </w:r>
    </w:p>
    <w:p w:rsidR="00A57B98" w:rsidRPr="00740F1A" w:rsidRDefault="00A57B98">
      <w:pPr>
        <w:widowControl w:val="0"/>
        <w:autoSpaceDE w:val="0"/>
        <w:autoSpaceDN w:val="0"/>
        <w:adjustRightInd w:val="0"/>
        <w:spacing w:after="0" w:line="2" w:lineRule="exact"/>
        <w:rPr>
          <w:rFonts w:ascii="Georgia" w:hAnsi="Georgia" w:cs="Calibri"/>
          <w:sz w:val="24"/>
          <w:szCs w:val="24"/>
        </w:rPr>
      </w:pPr>
    </w:p>
    <w:p w:rsidR="00A57B98" w:rsidRPr="00740F1A" w:rsidRDefault="00A57B47">
      <w:pPr>
        <w:widowControl w:val="0"/>
        <w:numPr>
          <w:ilvl w:val="0"/>
          <w:numId w:val="10"/>
        </w:numPr>
        <w:tabs>
          <w:tab w:val="clear" w:pos="720"/>
          <w:tab w:val="num" w:pos="182"/>
        </w:tabs>
        <w:overflowPunct w:val="0"/>
        <w:autoSpaceDE w:val="0"/>
        <w:autoSpaceDN w:val="0"/>
        <w:adjustRightInd w:val="0"/>
        <w:spacing w:after="0" w:line="239" w:lineRule="auto"/>
        <w:ind w:left="182" w:hanging="182"/>
        <w:jc w:val="both"/>
        <w:rPr>
          <w:rFonts w:ascii="Georgia" w:hAnsi="Georgia" w:cs="Calibri"/>
          <w:sz w:val="24"/>
          <w:szCs w:val="24"/>
          <w:lang w:val="ru-RU"/>
        </w:rPr>
      </w:pPr>
      <w:r w:rsidRPr="00740F1A">
        <w:rPr>
          <w:rFonts w:ascii="Georgia" w:hAnsi="Georgia" w:cs="Calibri"/>
          <w:sz w:val="24"/>
          <w:szCs w:val="24"/>
          <w:lang w:val="ru-RU"/>
        </w:rPr>
        <w:t xml:space="preserve">природные объекты, в процессе действий с которыми дети могут познакомиться с их свойства </w:t>
      </w:r>
    </w:p>
    <w:p w:rsidR="00A57B98" w:rsidRPr="00740F1A" w:rsidRDefault="00A57B98">
      <w:pPr>
        <w:widowControl w:val="0"/>
        <w:autoSpaceDE w:val="0"/>
        <w:autoSpaceDN w:val="0"/>
        <w:adjustRightInd w:val="0"/>
        <w:spacing w:after="0" w:line="53" w:lineRule="exact"/>
        <w:rPr>
          <w:rFonts w:ascii="Georgia" w:hAnsi="Georgia" w:cs="Calibri"/>
          <w:sz w:val="24"/>
          <w:szCs w:val="24"/>
          <w:lang w:val="ru-RU"/>
        </w:rPr>
      </w:pPr>
    </w:p>
    <w:p w:rsidR="00A57B98" w:rsidRPr="00740F1A" w:rsidRDefault="00A57B47">
      <w:pPr>
        <w:widowControl w:val="0"/>
        <w:numPr>
          <w:ilvl w:val="0"/>
          <w:numId w:val="10"/>
        </w:numPr>
        <w:tabs>
          <w:tab w:val="clear" w:pos="720"/>
          <w:tab w:val="num" w:pos="218"/>
        </w:tabs>
        <w:overflowPunct w:val="0"/>
        <w:autoSpaceDE w:val="0"/>
        <w:autoSpaceDN w:val="0"/>
        <w:adjustRightInd w:val="0"/>
        <w:spacing w:after="0" w:line="217" w:lineRule="auto"/>
        <w:ind w:left="2" w:hanging="2"/>
        <w:jc w:val="both"/>
        <w:rPr>
          <w:rFonts w:ascii="Georgia" w:hAnsi="Georgia" w:cs="Calibri"/>
          <w:sz w:val="24"/>
          <w:szCs w:val="24"/>
          <w:lang w:val="ru-RU"/>
        </w:rPr>
      </w:pPr>
      <w:r w:rsidRPr="00740F1A">
        <w:rPr>
          <w:rFonts w:ascii="Georgia" w:hAnsi="Georgia" w:cs="Calibri"/>
          <w:sz w:val="24"/>
          <w:szCs w:val="24"/>
          <w:lang w:val="ru-RU"/>
        </w:rPr>
        <w:t xml:space="preserve">научиться различным способом упорядочивания их (коллекции минералов, плодов и семян растений и т.п.). </w:t>
      </w:r>
    </w:p>
    <w:p w:rsidR="00A57B98" w:rsidRPr="00740F1A" w:rsidRDefault="00A57B98">
      <w:pPr>
        <w:widowControl w:val="0"/>
        <w:autoSpaceDE w:val="0"/>
        <w:autoSpaceDN w:val="0"/>
        <w:adjustRightInd w:val="0"/>
        <w:spacing w:after="0" w:line="336" w:lineRule="exact"/>
        <w:rPr>
          <w:rFonts w:ascii="Georgia" w:hAnsi="Georgia" w:cs="Calibri"/>
          <w:sz w:val="24"/>
          <w:szCs w:val="24"/>
          <w:lang w:val="ru-RU"/>
        </w:rPr>
      </w:pPr>
    </w:p>
    <w:p w:rsidR="00A57B98" w:rsidRPr="00740F1A" w:rsidRDefault="00A57B47">
      <w:pPr>
        <w:widowControl w:val="0"/>
        <w:numPr>
          <w:ilvl w:val="1"/>
          <w:numId w:val="11"/>
        </w:numPr>
        <w:tabs>
          <w:tab w:val="clear" w:pos="1440"/>
          <w:tab w:val="num" w:pos="1479"/>
        </w:tabs>
        <w:overflowPunct w:val="0"/>
        <w:autoSpaceDE w:val="0"/>
        <w:autoSpaceDN w:val="0"/>
        <w:adjustRightInd w:val="0"/>
        <w:spacing w:after="0" w:line="217" w:lineRule="auto"/>
        <w:ind w:left="2" w:firstLine="706"/>
        <w:jc w:val="both"/>
        <w:rPr>
          <w:rFonts w:ascii="Georgia" w:hAnsi="Georgia" w:cs="Calibri"/>
          <w:sz w:val="24"/>
          <w:szCs w:val="24"/>
          <w:lang w:val="ru-RU"/>
        </w:rPr>
      </w:pPr>
      <w:r w:rsidRPr="00740F1A">
        <w:rPr>
          <w:rFonts w:ascii="Georgia" w:hAnsi="Georgia" w:cs="Calibri"/>
          <w:sz w:val="24"/>
          <w:szCs w:val="24"/>
          <w:lang w:val="ru-RU"/>
        </w:rPr>
        <w:t xml:space="preserve">Группа образно-символического материала должна быть представлена специальными наглядными пособиями, репрезентирующими детям мир вещей и </w:t>
      </w:r>
      <w:r w:rsidRPr="00740F1A">
        <w:rPr>
          <w:rFonts w:ascii="Georgia" w:hAnsi="Georgia" w:cs="Calibri"/>
          <w:sz w:val="24"/>
          <w:szCs w:val="24"/>
          <w:lang w:val="ru-RU"/>
        </w:rPr>
        <w:lastRenderedPageBreak/>
        <w:t xml:space="preserve">событий. </w:t>
      </w:r>
    </w:p>
    <w:p w:rsidR="00A57B98" w:rsidRPr="00740F1A" w:rsidRDefault="00A57B98">
      <w:pPr>
        <w:widowControl w:val="0"/>
        <w:autoSpaceDE w:val="0"/>
        <w:autoSpaceDN w:val="0"/>
        <w:adjustRightInd w:val="0"/>
        <w:spacing w:after="0" w:line="336" w:lineRule="exact"/>
        <w:rPr>
          <w:rFonts w:ascii="Georgia" w:hAnsi="Georgia" w:cs="Calibri"/>
          <w:sz w:val="24"/>
          <w:szCs w:val="24"/>
          <w:lang w:val="ru-RU"/>
        </w:rPr>
      </w:pPr>
    </w:p>
    <w:p w:rsidR="00A57B98" w:rsidRPr="00740F1A" w:rsidRDefault="00A57B47">
      <w:pPr>
        <w:widowControl w:val="0"/>
        <w:numPr>
          <w:ilvl w:val="1"/>
          <w:numId w:val="11"/>
        </w:numPr>
        <w:tabs>
          <w:tab w:val="clear" w:pos="1440"/>
          <w:tab w:val="num" w:pos="1268"/>
        </w:tabs>
        <w:overflowPunct w:val="0"/>
        <w:autoSpaceDE w:val="0"/>
        <w:autoSpaceDN w:val="0"/>
        <w:adjustRightInd w:val="0"/>
        <w:spacing w:after="0" w:line="224" w:lineRule="auto"/>
        <w:ind w:left="2" w:firstLine="706"/>
        <w:jc w:val="both"/>
        <w:rPr>
          <w:rFonts w:ascii="Georgia" w:hAnsi="Georgia" w:cs="Calibri"/>
          <w:sz w:val="24"/>
          <w:szCs w:val="24"/>
          <w:lang w:val="ru-RU"/>
        </w:rPr>
      </w:pPr>
      <w:r w:rsidRPr="00740F1A">
        <w:rPr>
          <w:rFonts w:ascii="Georgia" w:hAnsi="Georgia" w:cs="Calibri"/>
          <w:sz w:val="24"/>
          <w:szCs w:val="24"/>
          <w:lang w:val="ru-RU"/>
        </w:rPr>
        <w:t xml:space="preserve">Группа нормативно-знакового материала должна включать разнообразные наборы букв и цифр, приспособления для работы с ними, алфавитные таблицы, математические мульти-разделители, магнитные демонстрационные плакаты для счета и т.д. </w:t>
      </w:r>
    </w:p>
    <w:p w:rsidR="00A57B98" w:rsidRPr="00740F1A" w:rsidRDefault="00A57B47">
      <w:pPr>
        <w:widowControl w:val="0"/>
        <w:overflowPunct w:val="0"/>
        <w:autoSpaceDE w:val="0"/>
        <w:autoSpaceDN w:val="0"/>
        <w:adjustRightInd w:val="0"/>
        <w:spacing w:after="0" w:line="225" w:lineRule="auto"/>
        <w:ind w:firstLine="708"/>
        <w:jc w:val="both"/>
        <w:rPr>
          <w:rFonts w:ascii="Georgia" w:hAnsi="Georgia"/>
          <w:sz w:val="24"/>
          <w:szCs w:val="24"/>
          <w:lang w:val="ru-RU"/>
        </w:rPr>
      </w:pPr>
      <w:bookmarkStart w:id="4" w:name="page9"/>
      <w:bookmarkEnd w:id="4"/>
      <w:r w:rsidRPr="00740F1A">
        <w:rPr>
          <w:rFonts w:ascii="Georgia" w:hAnsi="Georgia" w:cs="Calibri"/>
          <w:sz w:val="24"/>
          <w:szCs w:val="24"/>
          <w:lang w:val="ru-RU"/>
        </w:rPr>
        <w:t>14.4. Материалы и оборудование для двигательной активности должны включать следующие типы оборудования для ходьбы, бега и равновесия; для прыжков; для катания, бросания и ловли; для ползания и лазания; для общеразвивающих упражнений.</w:t>
      </w:r>
    </w:p>
    <w:p w:rsidR="00A57B98" w:rsidRPr="00740F1A" w:rsidRDefault="00A57B98">
      <w:pPr>
        <w:widowControl w:val="0"/>
        <w:autoSpaceDE w:val="0"/>
        <w:autoSpaceDN w:val="0"/>
        <w:adjustRightInd w:val="0"/>
        <w:spacing w:after="0" w:line="336" w:lineRule="exact"/>
        <w:rPr>
          <w:rFonts w:ascii="Georgia" w:hAnsi="Georgia"/>
          <w:sz w:val="24"/>
          <w:szCs w:val="24"/>
          <w:lang w:val="ru-RU"/>
        </w:rPr>
      </w:pPr>
    </w:p>
    <w:p w:rsidR="00A57B98" w:rsidRPr="00740F1A" w:rsidRDefault="00A57B47">
      <w:pPr>
        <w:widowControl w:val="0"/>
        <w:numPr>
          <w:ilvl w:val="1"/>
          <w:numId w:val="12"/>
        </w:numPr>
        <w:tabs>
          <w:tab w:val="clear" w:pos="1440"/>
          <w:tab w:val="num" w:pos="1171"/>
        </w:tabs>
        <w:overflowPunct w:val="0"/>
        <w:autoSpaceDE w:val="0"/>
        <w:autoSpaceDN w:val="0"/>
        <w:adjustRightInd w:val="0"/>
        <w:spacing w:after="0" w:line="217" w:lineRule="auto"/>
        <w:ind w:left="0" w:firstLine="706"/>
        <w:jc w:val="both"/>
        <w:rPr>
          <w:rFonts w:ascii="Georgia" w:hAnsi="Georgia" w:cs="Calibri"/>
          <w:sz w:val="24"/>
          <w:szCs w:val="24"/>
          <w:lang w:val="ru-RU"/>
        </w:rPr>
      </w:pPr>
      <w:r w:rsidRPr="00740F1A">
        <w:rPr>
          <w:rFonts w:ascii="Georgia" w:hAnsi="Georgia" w:cs="Calibri"/>
          <w:sz w:val="24"/>
          <w:szCs w:val="24"/>
          <w:lang w:val="ru-RU"/>
        </w:rPr>
        <w:t xml:space="preserve">При проектировании предметно - развивающей среды необходимо учитывать следующие </w:t>
      </w:r>
      <w:r w:rsidRPr="00740F1A">
        <w:rPr>
          <w:rFonts w:ascii="Georgia" w:hAnsi="Georgia" w:cs="Calibri"/>
          <w:b/>
          <w:bCs/>
          <w:sz w:val="24"/>
          <w:szCs w:val="24"/>
          <w:lang w:val="ru-RU"/>
        </w:rPr>
        <w:t>факторы:</w:t>
      </w:r>
      <w:r w:rsidRPr="00740F1A">
        <w:rPr>
          <w:rFonts w:ascii="Georgia" w:hAnsi="Georgia" w:cs="Calibri"/>
          <w:sz w:val="24"/>
          <w:szCs w:val="24"/>
          <w:lang w:val="ru-RU"/>
        </w:rPr>
        <w:t xml:space="preserve"> </w:t>
      </w:r>
    </w:p>
    <w:p w:rsidR="00A57B98" w:rsidRPr="00740F1A" w:rsidRDefault="00A57B98">
      <w:pPr>
        <w:widowControl w:val="0"/>
        <w:autoSpaceDE w:val="0"/>
        <w:autoSpaceDN w:val="0"/>
        <w:adjustRightInd w:val="0"/>
        <w:spacing w:after="0" w:line="348" w:lineRule="exact"/>
        <w:rPr>
          <w:rFonts w:ascii="Georgia" w:hAnsi="Georgia" w:cs="Calibri"/>
          <w:sz w:val="24"/>
          <w:szCs w:val="24"/>
          <w:lang w:val="ru-RU"/>
        </w:rPr>
      </w:pPr>
    </w:p>
    <w:p w:rsidR="00A57B98" w:rsidRPr="00740F1A" w:rsidRDefault="00A57B47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22" w:lineRule="auto"/>
        <w:ind w:hanging="362"/>
        <w:jc w:val="both"/>
        <w:rPr>
          <w:rFonts w:ascii="Georgia" w:hAnsi="Georgia" w:cs="Symbol"/>
          <w:sz w:val="24"/>
          <w:szCs w:val="24"/>
          <w:lang w:val="ru-RU"/>
        </w:rPr>
      </w:pPr>
      <w:r w:rsidRPr="00740F1A">
        <w:rPr>
          <w:rFonts w:ascii="Georgia" w:hAnsi="Georgia" w:cs="Calibri"/>
          <w:sz w:val="24"/>
          <w:szCs w:val="24"/>
          <w:lang w:val="ru-RU"/>
        </w:rPr>
        <w:t xml:space="preserve">психологические факторы, определяющие соответствие параметров предметной развивающей среды возможностям и особенностям восприятия, памяти, мышления, психомоторики ребенка; </w:t>
      </w:r>
    </w:p>
    <w:p w:rsidR="00A57B98" w:rsidRPr="00740F1A" w:rsidRDefault="00A57B98">
      <w:pPr>
        <w:widowControl w:val="0"/>
        <w:autoSpaceDE w:val="0"/>
        <w:autoSpaceDN w:val="0"/>
        <w:adjustRightInd w:val="0"/>
        <w:spacing w:after="0" w:line="67" w:lineRule="exact"/>
        <w:rPr>
          <w:rFonts w:ascii="Georgia" w:hAnsi="Georgia" w:cs="Symbol"/>
          <w:sz w:val="24"/>
          <w:szCs w:val="24"/>
          <w:lang w:val="ru-RU"/>
        </w:rPr>
      </w:pPr>
    </w:p>
    <w:p w:rsidR="00A57B98" w:rsidRPr="00740F1A" w:rsidRDefault="00A57B47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29" w:lineRule="auto"/>
        <w:ind w:hanging="362"/>
        <w:jc w:val="both"/>
        <w:rPr>
          <w:rFonts w:ascii="Georgia" w:hAnsi="Georgia" w:cs="Symbol"/>
          <w:sz w:val="24"/>
          <w:szCs w:val="24"/>
          <w:lang w:val="ru-RU"/>
        </w:rPr>
      </w:pPr>
      <w:r w:rsidRPr="00740F1A">
        <w:rPr>
          <w:rFonts w:ascii="Georgia" w:hAnsi="Georgia" w:cs="Calibri"/>
          <w:sz w:val="24"/>
          <w:szCs w:val="24"/>
          <w:lang w:val="ru-RU"/>
        </w:rPr>
        <w:t xml:space="preserve">психофизиологические факторы, обусловливающие соответствие объектов предметной развивающей среды зрительным, слуховым и другим возможностям ребенка, условиям комфорта и ориентирования. При проектировании предметной развивающей среды необходимо учитывать контактные и дистантные ощущения, формирующиеся при взаимодействии ребенка с объектами предметной развивающей среды; </w:t>
      </w:r>
    </w:p>
    <w:p w:rsidR="00A57B98" w:rsidRPr="00740F1A" w:rsidRDefault="00A57B98">
      <w:pPr>
        <w:widowControl w:val="0"/>
        <w:autoSpaceDE w:val="0"/>
        <w:autoSpaceDN w:val="0"/>
        <w:adjustRightInd w:val="0"/>
        <w:spacing w:after="0" w:line="66" w:lineRule="exact"/>
        <w:rPr>
          <w:rFonts w:ascii="Georgia" w:hAnsi="Georgia" w:cs="Symbol"/>
          <w:sz w:val="24"/>
          <w:szCs w:val="24"/>
          <w:lang w:val="ru-RU"/>
        </w:rPr>
      </w:pPr>
    </w:p>
    <w:p w:rsidR="00A57B98" w:rsidRPr="00740F1A" w:rsidRDefault="00A57B47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29" w:lineRule="auto"/>
        <w:ind w:hanging="362"/>
        <w:jc w:val="both"/>
        <w:rPr>
          <w:rFonts w:ascii="Georgia" w:hAnsi="Georgia" w:cs="Symbol"/>
          <w:sz w:val="24"/>
          <w:szCs w:val="24"/>
          <w:lang w:val="ru-RU"/>
        </w:rPr>
      </w:pPr>
      <w:r w:rsidRPr="00740F1A">
        <w:rPr>
          <w:rFonts w:ascii="Georgia" w:hAnsi="Georgia" w:cs="Calibri"/>
          <w:sz w:val="24"/>
          <w:szCs w:val="24"/>
          <w:lang w:val="ru-RU"/>
        </w:rPr>
        <w:t xml:space="preserve">зрительные ощущения. Учитывать освещение и цвет объектов как факторы эмоционально-эстетического воздействия, психофизиологического комфорта и информационного источника. При выборе и расположении источников света должны учитываться следующие параметры: уровень освещенности, отсутствие бликов на рабочих поверхностях, цвет света (длина волны); </w:t>
      </w:r>
    </w:p>
    <w:p w:rsidR="00A57B98" w:rsidRPr="00740F1A" w:rsidRDefault="00A57B98">
      <w:pPr>
        <w:widowControl w:val="0"/>
        <w:autoSpaceDE w:val="0"/>
        <w:autoSpaceDN w:val="0"/>
        <w:adjustRightInd w:val="0"/>
        <w:spacing w:after="0" w:line="3" w:lineRule="exact"/>
        <w:rPr>
          <w:rFonts w:ascii="Georgia" w:hAnsi="Georgia" w:cs="Symbol"/>
          <w:sz w:val="24"/>
          <w:szCs w:val="24"/>
          <w:lang w:val="ru-RU"/>
        </w:rPr>
      </w:pPr>
    </w:p>
    <w:p w:rsidR="00A57B98" w:rsidRPr="00740F1A" w:rsidRDefault="00A57B47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39" w:lineRule="auto"/>
        <w:ind w:hanging="362"/>
        <w:jc w:val="both"/>
        <w:rPr>
          <w:rFonts w:ascii="Georgia" w:hAnsi="Georgia" w:cs="Symbol"/>
          <w:sz w:val="24"/>
          <w:szCs w:val="24"/>
          <w:lang w:val="ru-RU"/>
        </w:rPr>
      </w:pPr>
      <w:r w:rsidRPr="00740F1A">
        <w:rPr>
          <w:rFonts w:ascii="Georgia" w:hAnsi="Georgia" w:cs="Calibri"/>
          <w:sz w:val="24"/>
          <w:szCs w:val="24"/>
          <w:lang w:val="ru-RU"/>
        </w:rPr>
        <w:t xml:space="preserve">слуховые ощущения. Учитывать совокупность звучания звукопроизводящих игрушек; </w:t>
      </w:r>
    </w:p>
    <w:p w:rsidR="00A57B98" w:rsidRPr="00740F1A" w:rsidRDefault="00A57B98">
      <w:pPr>
        <w:widowControl w:val="0"/>
        <w:autoSpaceDE w:val="0"/>
        <w:autoSpaceDN w:val="0"/>
        <w:adjustRightInd w:val="0"/>
        <w:spacing w:after="0" w:line="65" w:lineRule="exact"/>
        <w:rPr>
          <w:rFonts w:ascii="Georgia" w:hAnsi="Georgia" w:cs="Symbol"/>
          <w:sz w:val="24"/>
          <w:szCs w:val="24"/>
          <w:lang w:val="ru-RU"/>
        </w:rPr>
      </w:pPr>
    </w:p>
    <w:p w:rsidR="00A57B98" w:rsidRPr="00740F1A" w:rsidRDefault="00A57B47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22" w:lineRule="auto"/>
        <w:ind w:hanging="362"/>
        <w:jc w:val="both"/>
        <w:rPr>
          <w:rFonts w:ascii="Georgia" w:hAnsi="Georgia" w:cs="Symbol"/>
          <w:sz w:val="24"/>
          <w:szCs w:val="24"/>
          <w:lang w:val="ru-RU"/>
        </w:rPr>
      </w:pPr>
      <w:r w:rsidRPr="00740F1A">
        <w:rPr>
          <w:rFonts w:ascii="Georgia" w:hAnsi="Georgia" w:cs="Calibri"/>
          <w:b/>
          <w:bCs/>
          <w:sz w:val="24"/>
          <w:szCs w:val="24"/>
          <w:lang w:val="ru-RU"/>
        </w:rPr>
        <w:t>т</w:t>
      </w:r>
      <w:r w:rsidRPr="00740F1A">
        <w:rPr>
          <w:rFonts w:ascii="Georgia" w:hAnsi="Georgia" w:cs="Calibri"/>
          <w:sz w:val="24"/>
          <w:szCs w:val="24"/>
          <w:lang w:val="ru-RU"/>
        </w:rPr>
        <w:t>актильные ощущения.</w:t>
      </w:r>
      <w:r w:rsidRPr="00740F1A">
        <w:rPr>
          <w:rFonts w:ascii="Georgia" w:hAnsi="Georgia" w:cs="Calibri"/>
          <w:b/>
          <w:bCs/>
          <w:sz w:val="24"/>
          <w:szCs w:val="24"/>
          <w:lang w:val="ru-RU"/>
        </w:rPr>
        <w:t xml:space="preserve"> </w:t>
      </w:r>
      <w:r w:rsidRPr="00740F1A">
        <w:rPr>
          <w:rFonts w:ascii="Georgia" w:hAnsi="Georgia" w:cs="Calibri"/>
          <w:sz w:val="24"/>
          <w:szCs w:val="24"/>
          <w:lang w:val="ru-RU"/>
        </w:rPr>
        <w:t>Материалы,</w:t>
      </w:r>
      <w:r w:rsidRPr="00740F1A">
        <w:rPr>
          <w:rFonts w:ascii="Georgia" w:hAnsi="Georgia" w:cs="Calibri"/>
          <w:b/>
          <w:bCs/>
          <w:sz w:val="24"/>
          <w:szCs w:val="24"/>
          <w:lang w:val="ru-RU"/>
        </w:rPr>
        <w:t xml:space="preserve"> </w:t>
      </w:r>
      <w:r w:rsidRPr="00740F1A">
        <w:rPr>
          <w:rFonts w:ascii="Georgia" w:hAnsi="Georgia" w:cs="Calibri"/>
          <w:sz w:val="24"/>
          <w:szCs w:val="24"/>
          <w:lang w:val="ru-RU"/>
        </w:rPr>
        <w:t>используемые для изготовления объектов</w:t>
      </w:r>
      <w:r w:rsidRPr="00740F1A">
        <w:rPr>
          <w:rFonts w:ascii="Georgia" w:hAnsi="Georgia" w:cs="Calibri"/>
          <w:b/>
          <w:bCs/>
          <w:sz w:val="24"/>
          <w:szCs w:val="24"/>
          <w:lang w:val="ru-RU"/>
        </w:rPr>
        <w:t xml:space="preserve"> </w:t>
      </w:r>
      <w:r w:rsidRPr="00740F1A">
        <w:rPr>
          <w:rFonts w:ascii="Georgia" w:hAnsi="Georgia" w:cs="Calibri"/>
          <w:sz w:val="24"/>
          <w:szCs w:val="24"/>
          <w:lang w:val="ru-RU"/>
        </w:rPr>
        <w:t xml:space="preserve">предметной развивающей среды не должны вызывать отрицательные ощущения при контакте с кожей ребенка; </w:t>
      </w:r>
    </w:p>
    <w:p w:rsidR="00A57B98" w:rsidRPr="00740F1A" w:rsidRDefault="00A57B98">
      <w:pPr>
        <w:widowControl w:val="0"/>
        <w:autoSpaceDE w:val="0"/>
        <w:autoSpaceDN w:val="0"/>
        <w:adjustRightInd w:val="0"/>
        <w:spacing w:after="0" w:line="67" w:lineRule="exact"/>
        <w:rPr>
          <w:rFonts w:ascii="Georgia" w:hAnsi="Georgia" w:cs="Symbol"/>
          <w:sz w:val="24"/>
          <w:szCs w:val="24"/>
          <w:lang w:val="ru-RU"/>
        </w:rPr>
      </w:pPr>
    </w:p>
    <w:p w:rsidR="00A57B98" w:rsidRPr="00740F1A" w:rsidRDefault="00A57B47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13" w:lineRule="auto"/>
        <w:ind w:hanging="362"/>
        <w:jc w:val="both"/>
        <w:rPr>
          <w:rFonts w:ascii="Georgia" w:hAnsi="Georgia" w:cs="Symbol"/>
          <w:sz w:val="24"/>
          <w:szCs w:val="24"/>
          <w:lang w:val="ru-RU"/>
        </w:rPr>
      </w:pPr>
      <w:r w:rsidRPr="00740F1A">
        <w:rPr>
          <w:rFonts w:ascii="Georgia" w:hAnsi="Georgia" w:cs="Calibri"/>
          <w:sz w:val="24"/>
          <w:szCs w:val="24"/>
          <w:lang w:val="ru-RU"/>
        </w:rPr>
        <w:t xml:space="preserve">физиологические факторы призваны обеспечить соответствие объектов предметной развивающей среды силовым, скоростным и биомеханическим возможностям ребенка; </w:t>
      </w:r>
    </w:p>
    <w:p w:rsidR="00A57B98" w:rsidRPr="00740F1A" w:rsidRDefault="00A57B98">
      <w:pPr>
        <w:widowControl w:val="0"/>
        <w:autoSpaceDE w:val="0"/>
        <w:autoSpaceDN w:val="0"/>
        <w:adjustRightInd w:val="0"/>
        <w:spacing w:after="0" w:line="66" w:lineRule="exact"/>
        <w:rPr>
          <w:rFonts w:ascii="Georgia" w:hAnsi="Georgia" w:cs="Symbol"/>
          <w:sz w:val="24"/>
          <w:szCs w:val="24"/>
          <w:lang w:val="ru-RU"/>
        </w:rPr>
      </w:pPr>
    </w:p>
    <w:p w:rsidR="00A57B98" w:rsidRPr="00740F1A" w:rsidRDefault="00A57B47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13" w:lineRule="auto"/>
        <w:ind w:hanging="362"/>
        <w:jc w:val="both"/>
        <w:rPr>
          <w:rFonts w:ascii="Georgia" w:hAnsi="Georgia" w:cs="Symbol"/>
          <w:sz w:val="24"/>
          <w:szCs w:val="24"/>
          <w:lang w:val="ru-RU"/>
        </w:rPr>
      </w:pPr>
      <w:r w:rsidRPr="00740F1A">
        <w:rPr>
          <w:rFonts w:ascii="Georgia" w:hAnsi="Georgia" w:cs="Calibri"/>
          <w:sz w:val="24"/>
          <w:szCs w:val="24"/>
          <w:lang w:val="ru-RU"/>
        </w:rPr>
        <w:t xml:space="preserve">антропометрические факторы, обеспечивающие соответствие росто-возрастных характеристик параметрам предметной развивающей среды. </w:t>
      </w:r>
    </w:p>
    <w:p w:rsidR="00A57B98" w:rsidRPr="00740F1A" w:rsidRDefault="00A57B98">
      <w:pPr>
        <w:widowControl w:val="0"/>
        <w:autoSpaceDE w:val="0"/>
        <w:autoSpaceDN w:val="0"/>
        <w:adjustRightInd w:val="0"/>
        <w:spacing w:after="0" w:line="284" w:lineRule="exact"/>
        <w:rPr>
          <w:rFonts w:ascii="Georgia" w:hAnsi="Georgia" w:cs="Symbol"/>
          <w:sz w:val="24"/>
          <w:szCs w:val="24"/>
          <w:lang w:val="ru-RU"/>
        </w:rPr>
      </w:pPr>
    </w:p>
    <w:p w:rsidR="00A57B98" w:rsidRPr="00740F1A" w:rsidRDefault="00A57B47">
      <w:pPr>
        <w:widowControl w:val="0"/>
        <w:numPr>
          <w:ilvl w:val="1"/>
          <w:numId w:val="13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1060" w:hanging="354"/>
        <w:jc w:val="both"/>
        <w:rPr>
          <w:rFonts w:ascii="Georgia" w:hAnsi="Georgia" w:cs="Calibri"/>
          <w:sz w:val="24"/>
          <w:szCs w:val="24"/>
          <w:lang w:val="ru-RU"/>
        </w:rPr>
      </w:pPr>
      <w:r w:rsidRPr="00740F1A">
        <w:rPr>
          <w:rFonts w:ascii="Georgia" w:hAnsi="Georgia" w:cs="Calibri"/>
          <w:sz w:val="24"/>
          <w:szCs w:val="24"/>
          <w:lang w:val="ru-RU"/>
        </w:rPr>
        <w:t xml:space="preserve">Следует всячески ограждать детей от отрицательного влияния игрушек, которые: </w:t>
      </w:r>
    </w:p>
    <w:p w:rsidR="00A57B98" w:rsidRPr="00740F1A" w:rsidRDefault="00A57B47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39" w:lineRule="auto"/>
        <w:ind w:hanging="362"/>
        <w:jc w:val="both"/>
        <w:rPr>
          <w:rFonts w:ascii="Georgia" w:hAnsi="Georgia" w:cs="Symbol"/>
          <w:sz w:val="24"/>
          <w:szCs w:val="24"/>
          <w:lang w:val="ru-RU"/>
        </w:rPr>
      </w:pPr>
      <w:r w:rsidRPr="00740F1A">
        <w:rPr>
          <w:rFonts w:ascii="Georgia" w:hAnsi="Georgia" w:cs="Calibri"/>
          <w:sz w:val="24"/>
          <w:szCs w:val="24"/>
          <w:lang w:val="ru-RU"/>
        </w:rPr>
        <w:t xml:space="preserve">провоцируют ребенка на агрессивные действия; </w:t>
      </w:r>
    </w:p>
    <w:p w:rsidR="00A57B98" w:rsidRPr="00740F1A" w:rsidRDefault="00A57B98">
      <w:pPr>
        <w:widowControl w:val="0"/>
        <w:autoSpaceDE w:val="0"/>
        <w:autoSpaceDN w:val="0"/>
        <w:adjustRightInd w:val="0"/>
        <w:spacing w:after="0" w:line="65" w:lineRule="exact"/>
        <w:rPr>
          <w:rFonts w:ascii="Georgia" w:hAnsi="Georgia" w:cs="Symbol"/>
          <w:sz w:val="24"/>
          <w:szCs w:val="24"/>
          <w:lang w:val="ru-RU"/>
        </w:rPr>
      </w:pPr>
    </w:p>
    <w:p w:rsidR="00A57B98" w:rsidRPr="00740F1A" w:rsidRDefault="00A57B47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13" w:lineRule="auto"/>
        <w:ind w:hanging="362"/>
        <w:jc w:val="both"/>
        <w:rPr>
          <w:rFonts w:ascii="Georgia" w:hAnsi="Georgia" w:cs="Symbol"/>
          <w:sz w:val="24"/>
          <w:szCs w:val="24"/>
          <w:lang w:val="ru-RU"/>
        </w:rPr>
      </w:pPr>
      <w:r w:rsidRPr="00740F1A">
        <w:rPr>
          <w:rFonts w:ascii="Georgia" w:hAnsi="Georgia" w:cs="Calibri"/>
          <w:sz w:val="24"/>
          <w:szCs w:val="24"/>
          <w:lang w:val="ru-RU"/>
        </w:rPr>
        <w:t xml:space="preserve">вызывают проявление жестокости по отношению к персонажам игры - людям и животным), роли которых исполняют играющие партнеры (сверстник и взрослый); </w:t>
      </w:r>
    </w:p>
    <w:p w:rsidR="00A57B98" w:rsidRPr="00740F1A" w:rsidRDefault="00A57B98">
      <w:pPr>
        <w:widowControl w:val="0"/>
        <w:autoSpaceDE w:val="0"/>
        <w:autoSpaceDN w:val="0"/>
        <w:adjustRightInd w:val="0"/>
        <w:spacing w:after="0" w:line="68" w:lineRule="exact"/>
        <w:rPr>
          <w:rFonts w:ascii="Georgia" w:hAnsi="Georgia" w:cs="Symbol"/>
          <w:sz w:val="24"/>
          <w:szCs w:val="24"/>
          <w:lang w:val="ru-RU"/>
        </w:rPr>
      </w:pPr>
    </w:p>
    <w:p w:rsidR="00A57B98" w:rsidRPr="00740F1A" w:rsidRDefault="00A57B47">
      <w:pPr>
        <w:widowControl w:val="0"/>
        <w:numPr>
          <w:ilvl w:val="0"/>
          <w:numId w:val="13"/>
        </w:numPr>
        <w:tabs>
          <w:tab w:val="clear" w:pos="720"/>
          <w:tab w:val="num" w:pos="775"/>
        </w:tabs>
        <w:overflowPunct w:val="0"/>
        <w:autoSpaceDE w:val="0"/>
        <w:autoSpaceDN w:val="0"/>
        <w:adjustRightInd w:val="0"/>
        <w:spacing w:after="0" w:line="213" w:lineRule="auto"/>
        <w:ind w:right="20" w:hanging="362"/>
        <w:jc w:val="both"/>
        <w:rPr>
          <w:rFonts w:ascii="Georgia" w:hAnsi="Georgia" w:cs="Symbol"/>
          <w:sz w:val="24"/>
          <w:szCs w:val="24"/>
          <w:lang w:val="ru-RU"/>
        </w:rPr>
      </w:pPr>
      <w:r w:rsidRPr="00740F1A">
        <w:rPr>
          <w:rFonts w:ascii="Georgia" w:hAnsi="Georgia" w:cs="Calibri"/>
          <w:sz w:val="24"/>
          <w:szCs w:val="24"/>
          <w:lang w:val="ru-RU"/>
        </w:rPr>
        <w:t xml:space="preserve">вызывают проявление жестокости по отношению к персонажам игр, в качестве которых выступают сюжетные игрушки (куклы, мишки, зайчики и др.); </w:t>
      </w:r>
    </w:p>
    <w:p w:rsidR="00A57B98" w:rsidRPr="00740F1A" w:rsidRDefault="00A57B98">
      <w:pPr>
        <w:widowControl w:val="0"/>
        <w:autoSpaceDE w:val="0"/>
        <w:autoSpaceDN w:val="0"/>
        <w:adjustRightInd w:val="0"/>
        <w:spacing w:after="0" w:line="1" w:lineRule="exact"/>
        <w:rPr>
          <w:rFonts w:ascii="Georgia" w:hAnsi="Georgia" w:cs="Symbol"/>
          <w:sz w:val="24"/>
          <w:szCs w:val="24"/>
          <w:lang w:val="ru-RU"/>
        </w:rPr>
      </w:pPr>
    </w:p>
    <w:p w:rsidR="00A57B98" w:rsidRPr="00740F1A" w:rsidRDefault="00A57B47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39" w:lineRule="auto"/>
        <w:ind w:hanging="362"/>
        <w:jc w:val="both"/>
        <w:rPr>
          <w:rFonts w:ascii="Georgia" w:hAnsi="Georgia" w:cs="Symbol"/>
          <w:sz w:val="24"/>
          <w:szCs w:val="24"/>
          <w:lang w:val="ru-RU"/>
        </w:rPr>
      </w:pPr>
      <w:r w:rsidRPr="00740F1A">
        <w:rPr>
          <w:rFonts w:ascii="Georgia" w:hAnsi="Georgia" w:cs="Calibri"/>
          <w:sz w:val="24"/>
          <w:szCs w:val="24"/>
          <w:lang w:val="ru-RU"/>
        </w:rPr>
        <w:t xml:space="preserve">провоцируют игровые сюжеты, связанные с безнравственностью и насилием; </w:t>
      </w:r>
    </w:p>
    <w:p w:rsidR="00A57B98" w:rsidRPr="00740F1A" w:rsidRDefault="00A57B98">
      <w:pPr>
        <w:widowControl w:val="0"/>
        <w:autoSpaceDE w:val="0"/>
        <w:autoSpaceDN w:val="0"/>
        <w:adjustRightInd w:val="0"/>
        <w:spacing w:after="0" w:line="65" w:lineRule="exact"/>
        <w:rPr>
          <w:rFonts w:ascii="Georgia" w:hAnsi="Georgia" w:cs="Symbol"/>
          <w:sz w:val="24"/>
          <w:szCs w:val="24"/>
          <w:lang w:val="ru-RU"/>
        </w:rPr>
      </w:pPr>
    </w:p>
    <w:p w:rsidR="00A57B98" w:rsidRPr="00740F1A" w:rsidRDefault="00A57B47">
      <w:pPr>
        <w:widowControl w:val="0"/>
        <w:numPr>
          <w:ilvl w:val="0"/>
          <w:numId w:val="13"/>
        </w:numPr>
        <w:tabs>
          <w:tab w:val="clear" w:pos="720"/>
          <w:tab w:val="num" w:pos="775"/>
        </w:tabs>
        <w:overflowPunct w:val="0"/>
        <w:autoSpaceDE w:val="0"/>
        <w:autoSpaceDN w:val="0"/>
        <w:adjustRightInd w:val="0"/>
        <w:spacing w:after="0" w:line="214" w:lineRule="auto"/>
        <w:ind w:right="20" w:hanging="362"/>
        <w:jc w:val="both"/>
        <w:rPr>
          <w:rFonts w:ascii="Georgia" w:hAnsi="Georgia" w:cs="Symbol"/>
          <w:sz w:val="24"/>
          <w:szCs w:val="24"/>
          <w:lang w:val="ru-RU"/>
        </w:rPr>
      </w:pPr>
      <w:r w:rsidRPr="00740F1A">
        <w:rPr>
          <w:rFonts w:ascii="Georgia" w:hAnsi="Georgia" w:cs="Calibri"/>
          <w:sz w:val="24"/>
          <w:szCs w:val="24"/>
          <w:lang w:val="ru-RU"/>
        </w:rPr>
        <w:t xml:space="preserve">вызывают нездоровый интерес к сексуальным проблемам, выходящим за компетенцию детского возраста. </w:t>
      </w:r>
    </w:p>
    <w:p w:rsidR="00A57B98" w:rsidRPr="00740F1A" w:rsidRDefault="00A57B98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/>
          <w:sz w:val="24"/>
          <w:szCs w:val="24"/>
          <w:lang w:val="ru-RU"/>
        </w:rPr>
      </w:pPr>
    </w:p>
    <w:sectPr w:rsidR="00A57B98" w:rsidRPr="00740F1A" w:rsidSect="00A57B98">
      <w:pgSz w:w="11906" w:h="16838"/>
      <w:pgMar w:top="1180" w:right="840" w:bottom="1440" w:left="1080" w:header="720" w:footer="720" w:gutter="0"/>
      <w:cols w:space="720" w:equalWidth="0">
        <w:col w:w="99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74D"/>
    <w:multiLevelType w:val="hybridMultilevel"/>
    <w:tmpl w:val="00004DC8"/>
    <w:lvl w:ilvl="0" w:tplc="00006443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6BB">
      <w:start w:val="2"/>
      <w:numFmt w:val="decimal"/>
      <w:lvlText w:val="1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BB3"/>
    <w:multiLevelType w:val="hybridMultilevel"/>
    <w:tmpl w:val="00002EA6"/>
    <w:lvl w:ilvl="0" w:tplc="000012D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F3E"/>
    <w:multiLevelType w:val="hybridMultilevel"/>
    <w:tmpl w:val="00000099"/>
    <w:lvl w:ilvl="0" w:tplc="00000124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305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3C"/>
    <w:multiLevelType w:val="hybridMultilevel"/>
    <w:tmpl w:val="00007E87"/>
    <w:lvl w:ilvl="0" w:tplc="0000390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47"/>
    <w:multiLevelType w:val="hybridMultilevel"/>
    <w:tmpl w:val="000054DE"/>
    <w:lvl w:ilvl="0" w:tplc="000039B3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2D12">
      <w:start w:val="1"/>
      <w:numFmt w:val="decimal"/>
      <w:lvlText w:val="1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1BB"/>
    <w:multiLevelType w:val="hybridMultilevel"/>
    <w:tmpl w:val="000026E9"/>
    <w:lvl w:ilvl="0" w:tplc="000001E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28B"/>
    <w:multiLevelType w:val="hybridMultilevel"/>
    <w:tmpl w:val="000026A6"/>
    <w:lvl w:ilvl="0" w:tplc="0000701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5D03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40D"/>
    <w:multiLevelType w:val="hybridMultilevel"/>
    <w:tmpl w:val="0000491C"/>
    <w:lvl w:ilvl="0" w:tplc="00004D06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DB7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F90"/>
    <w:multiLevelType w:val="hybridMultilevel"/>
    <w:tmpl w:val="00001649"/>
    <w:lvl w:ilvl="0" w:tplc="00006DF1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7A5A"/>
    <w:multiLevelType w:val="hybridMultilevel"/>
    <w:tmpl w:val="0000767D"/>
    <w:lvl w:ilvl="0" w:tplc="000045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1238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0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B47"/>
    <w:rsid w:val="00740F1A"/>
    <w:rsid w:val="00A57B47"/>
    <w:rsid w:val="00A57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9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2152</Words>
  <Characters>12272</Characters>
  <Application>Microsoft Office Word</Application>
  <DocSecurity>0</DocSecurity>
  <Lines>102</Lines>
  <Paragraphs>28</Paragraphs>
  <ScaleCrop>false</ScaleCrop>
  <Company/>
  <LinksUpToDate>false</LinksUpToDate>
  <CharactersWithSpaces>14396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Юлия Николаевна</cp:lastModifiedBy>
  <cp:revision>3</cp:revision>
  <dcterms:created xsi:type="dcterms:W3CDTF">2017-11-29T03:18:00Z</dcterms:created>
  <dcterms:modified xsi:type="dcterms:W3CDTF">2017-11-29T07:25:00Z</dcterms:modified>
</cp:coreProperties>
</file>