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5353EA">
      <w:pPr>
        <w:pStyle w:val="t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УКАЗ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5353EA">
      <w:pPr>
        <w:pStyle w:val="t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ПРЕЗИДЕНТА РОССИЙСКОЙ ФЕДЕРАЦИИ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5353EA">
      <w:pPr>
        <w:pStyle w:val="t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 мерах по противодействию коррупции</w:t>
      </w:r>
    </w:p>
    <w:p w:rsidR="00000000" w:rsidRDefault="005353EA">
      <w:pPr>
        <w:pStyle w:val="c"/>
        <w:spacing w:line="300" w:lineRule="auto"/>
        <w:divId w:val="2063095445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(В редакции указов Президента Российской Федерации от 31.03.2010 № 396, от 01.07.2010 № 821, от 04.11.2010 № 1336, от 12.09.2011 № 1192, от 04.01.2012 № 19, от 28.02.2012 № </w:t>
      </w:r>
      <w:r>
        <w:rPr>
          <w:rStyle w:val="mark"/>
          <w:color w:val="333333"/>
          <w:sz w:val="22"/>
          <w:szCs w:val="22"/>
        </w:rPr>
        <w:t>249, от 28.07.2012 № 1060, от 02.04.2013 № 309, от 14.02.2014 № 80, от 09.10.2017 № 472, от 13.05.2019 № 217)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1. Образовать Совет </w:t>
      </w:r>
      <w:r>
        <w:rPr>
          <w:color w:val="333333"/>
          <w:sz w:val="22"/>
          <w:szCs w:val="22"/>
        </w:rPr>
        <w:t>при Президенте Российской Федерации по противодействию коррупции (далее - Совет).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Председателем Совета является Президент Российской Федерации.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Установить, что: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а) основными задачами Совета являются: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подготовка предложений Президенту Российской Федераци</w:t>
      </w:r>
      <w:r>
        <w:rPr>
          <w:color w:val="333333"/>
          <w:sz w:val="22"/>
          <w:szCs w:val="22"/>
        </w:rPr>
        <w:t>и, касающихся выработки и реализации государственной политики в области противодействия коррупции;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</w:t>
      </w:r>
      <w:r>
        <w:rPr>
          <w:color w:val="333333"/>
          <w:sz w:val="22"/>
          <w:szCs w:val="22"/>
        </w:rPr>
        <w:t>ления муниципальных образований по реализации государственной политики в области противодействия коррупции;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контроль за реализацией мероприятий, предусмотренных Национальным планом противодействия коррупции;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б) Совет для решения возложенных на него основны</w:t>
      </w:r>
      <w:r>
        <w:rPr>
          <w:color w:val="333333"/>
          <w:sz w:val="22"/>
          <w:szCs w:val="22"/>
        </w:rPr>
        <w:t>х задач: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приглашает на свои заседания представителей федеральных органов госу</w:t>
      </w:r>
      <w:r>
        <w:rPr>
          <w:color w:val="333333"/>
          <w:sz w:val="22"/>
          <w:szCs w:val="22"/>
        </w:rPr>
        <w:t>дарственной власти, органов государственной власти субъектов Российской Федерации и общественных объединений.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 Члены Совета принимают участие в его работе на общественных началах.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Заседание Совета ведет председатель Совета.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Решения Совета оформляются про</w:t>
      </w:r>
      <w:r>
        <w:rPr>
          <w:color w:val="333333"/>
          <w:sz w:val="22"/>
          <w:szCs w:val="22"/>
        </w:rPr>
        <w:t>токолом.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4. </w:t>
      </w:r>
      <w:r>
        <w:rPr>
          <w:rStyle w:val="mark"/>
          <w:color w:val="333333"/>
          <w:sz w:val="22"/>
          <w:szCs w:val="22"/>
        </w:rPr>
        <w:t>(Утратил силу - Указ Президента Российской Федерации от 28.07.2012 № 1060)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5. Образовать для решения текущих вопросов деяте</w:t>
      </w:r>
      <w:r>
        <w:rPr>
          <w:color w:val="333333"/>
          <w:sz w:val="22"/>
          <w:szCs w:val="22"/>
        </w:rPr>
        <w:t>льности Совета президиум Совета при Президенте Российской Федерации по противодействию коррупции.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color w:val="333333"/>
          <w:sz w:val="22"/>
          <w:szCs w:val="22"/>
        </w:rPr>
        <w:t xml:space="preserve"> (Дополнен - Указ Президе</w:t>
      </w:r>
      <w:r>
        <w:rPr>
          <w:rStyle w:val="mark"/>
          <w:color w:val="333333"/>
          <w:sz w:val="22"/>
          <w:szCs w:val="22"/>
        </w:rPr>
        <w:t>нта Российской Федерации от 14.02.2014 № 80)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Председателем президиума Совета является Руководитель Администрации Президента Российской Федерации.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6. </w:t>
      </w:r>
      <w:r>
        <w:rPr>
          <w:rStyle w:val="mark"/>
          <w:color w:val="333333"/>
          <w:sz w:val="22"/>
          <w:szCs w:val="22"/>
        </w:rPr>
        <w:t>(Утратил силу - Указ Президента Российской Федерации от 28.07.2012 № 1060)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7. Установить, что: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а) </w:t>
      </w:r>
      <w:r>
        <w:rPr>
          <w:color w:val="333333"/>
          <w:sz w:val="22"/>
          <w:szCs w:val="22"/>
        </w:rPr>
        <w:t>президиум Совета: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формирует повестку дня заседаний Совета;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рассматривает вопросы, связанные с реализацией решений Совета;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</w:t>
      </w:r>
      <w:r>
        <w:rPr>
          <w:color w:val="333333"/>
          <w:sz w:val="22"/>
          <w:szCs w:val="22"/>
        </w:rPr>
        <w:t>рганов, представителей общественных объединений и организаций, экспертов, ученых и специалистов;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</w:t>
      </w:r>
      <w:r>
        <w:rPr>
          <w:rStyle w:val="ed"/>
          <w:color w:val="333333"/>
          <w:sz w:val="22"/>
          <w:szCs w:val="22"/>
        </w:rPr>
        <w:t>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</w:t>
      </w:r>
      <w:r>
        <w:rPr>
          <w:rStyle w:val="ed"/>
          <w:color w:val="333333"/>
          <w:sz w:val="22"/>
          <w:szCs w:val="22"/>
        </w:rPr>
        <w:t>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назначение на которые и ос</w:t>
      </w:r>
      <w:r>
        <w:rPr>
          <w:rStyle w:val="ed"/>
          <w:color w:val="333333"/>
          <w:sz w:val="22"/>
          <w:szCs w:val="22"/>
        </w:rPr>
        <w:t>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</w:t>
      </w:r>
      <w:r>
        <w:rPr>
          <w:rStyle w:val="ed"/>
          <w:color w:val="333333"/>
          <w:sz w:val="22"/>
          <w:szCs w:val="22"/>
        </w:rPr>
        <w:t xml:space="preserve">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color w:val="333333"/>
          <w:sz w:val="22"/>
          <w:szCs w:val="22"/>
        </w:rPr>
        <w:t xml:space="preserve"> (Дополнен - Указ Президента Р</w:t>
      </w:r>
      <w:r>
        <w:rPr>
          <w:rStyle w:val="mark"/>
          <w:color w:val="333333"/>
          <w:sz w:val="22"/>
          <w:szCs w:val="22"/>
        </w:rPr>
        <w:t>оссийской Федерации от 01.07.2010 № 821)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</w:t>
      </w:r>
      <w:r>
        <w:rPr>
          <w:rStyle w:val="ed"/>
          <w:color w:val="333333"/>
          <w:sz w:val="22"/>
          <w:szCs w:val="22"/>
        </w:rPr>
        <w:t xml:space="preserve">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color w:val="333333"/>
          <w:sz w:val="22"/>
          <w:szCs w:val="22"/>
        </w:rPr>
        <w:t xml:space="preserve"> (Дополнен - Указ През</w:t>
      </w:r>
      <w:r>
        <w:rPr>
          <w:rStyle w:val="mark"/>
          <w:color w:val="333333"/>
          <w:sz w:val="22"/>
          <w:szCs w:val="22"/>
        </w:rPr>
        <w:t>идента Российской Федерации от 02.04.2013 № 309)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</w:t>
      </w:r>
      <w:r>
        <w:rPr>
          <w:rStyle w:val="ed"/>
          <w:color w:val="333333"/>
          <w:sz w:val="22"/>
          <w:szCs w:val="22"/>
        </w:rPr>
        <w:t>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2"/>
          <w:szCs w:val="22"/>
        </w:rPr>
        <w:t xml:space="preserve"> (Дополнен - Указ Президента Российской Федерации от 09.10.2017 № 472)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рассматривает заявления лица, замещающего должно</w:t>
      </w:r>
      <w:r>
        <w:rPr>
          <w:rStyle w:val="ed"/>
          <w:color w:val="333333"/>
          <w:sz w:val="22"/>
          <w:szCs w:val="22"/>
        </w:rPr>
        <w:t>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2"/>
          <w:szCs w:val="22"/>
        </w:rPr>
        <w:t> (Дополнен - Указ Президента Российс</w:t>
      </w:r>
      <w:r>
        <w:rPr>
          <w:rStyle w:val="mark"/>
          <w:color w:val="333333"/>
          <w:sz w:val="22"/>
          <w:szCs w:val="22"/>
        </w:rPr>
        <w:t>кой Федерации от 13.05.2019 № 217)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color w:val="333333"/>
          <w:sz w:val="22"/>
          <w:szCs w:val="22"/>
        </w:rPr>
        <w:t xml:space="preserve"> (В редакции Указа Президента Российской Федерации от 14.02.2014 № 80)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в) для реализации решений президиу</w:t>
      </w:r>
      <w:r>
        <w:rPr>
          <w:color w:val="333333"/>
          <w:sz w:val="22"/>
          <w:szCs w:val="22"/>
        </w:rPr>
        <w:t>ма Совета могут даваться поручения Президента Российской Федерации;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г) решения президиума Совета оформляются протоколами.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8. Установить, что председатель президиума Совета: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а) формирует повестку дня заседаний президиума Совета;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б) определяет направления де</w:t>
      </w:r>
      <w:r>
        <w:rPr>
          <w:color w:val="333333"/>
          <w:sz w:val="22"/>
          <w:szCs w:val="22"/>
        </w:rPr>
        <w:t>ятельности созданных президиумом Совета рабочих групп (комиссий), а также утверждает их руководителей;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</w:t>
      </w:r>
      <w:r>
        <w:rPr>
          <w:color w:val="333333"/>
          <w:sz w:val="22"/>
          <w:szCs w:val="22"/>
        </w:rPr>
        <w:t>ких и экспертных работ представителей общественных объединений, научных и иных организаций, а также ученых и специалистов;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</w:t>
      </w:r>
      <w:r>
        <w:rPr>
          <w:color w:val="333333"/>
          <w:sz w:val="22"/>
          <w:szCs w:val="22"/>
        </w:rPr>
        <w:t>й в соответствии с решениями Совета.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10. Признать утратившими силу: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Указ Президента Российской Федерации </w:t>
      </w:r>
      <w:r>
        <w:rPr>
          <w:rStyle w:val="cmd"/>
          <w:color w:val="333333"/>
          <w:sz w:val="22"/>
          <w:szCs w:val="22"/>
        </w:rPr>
        <w:t>от 3 февраля 2007 г. № 129</w:t>
      </w:r>
      <w:r>
        <w:rPr>
          <w:color w:val="333333"/>
          <w:sz w:val="22"/>
          <w:szCs w:val="22"/>
        </w:rPr>
        <w:t xml:space="preserve"> "Об обра</w:t>
      </w:r>
      <w:r>
        <w:rPr>
          <w:color w:val="333333"/>
          <w:sz w:val="22"/>
          <w:szCs w:val="22"/>
        </w:rPr>
        <w:t>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</w:t>
      </w:r>
      <w:r>
        <w:rPr>
          <w:color w:val="333333"/>
          <w:sz w:val="22"/>
          <w:szCs w:val="22"/>
        </w:rPr>
        <w:t>твенности за коррупцию от 27 января 1999 г." (Собрание законодательства Российской Федерации, 2007, № 6, ст. 731);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Указ Президента Российской Федерации </w:t>
      </w:r>
      <w:r>
        <w:rPr>
          <w:rStyle w:val="cmd"/>
          <w:color w:val="333333"/>
          <w:sz w:val="22"/>
          <w:szCs w:val="22"/>
        </w:rPr>
        <w:t>от 11 августа 2007 г. № 1068</w:t>
      </w:r>
      <w:r>
        <w:rPr>
          <w:color w:val="333333"/>
          <w:sz w:val="22"/>
          <w:szCs w:val="22"/>
        </w:rPr>
        <w:t xml:space="preserve"> "О продлении срока деятельности межведомственной рабочей группы для подгото</w:t>
      </w:r>
      <w:r>
        <w:rPr>
          <w:color w:val="333333"/>
          <w:sz w:val="22"/>
          <w:szCs w:val="22"/>
        </w:rPr>
        <w:t>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</w:t>
      </w:r>
      <w:r>
        <w:rPr>
          <w:color w:val="333333"/>
          <w:sz w:val="22"/>
          <w:szCs w:val="22"/>
        </w:rPr>
        <w:t>ние законодательства Российской Федерации, 2007, № 34, ст. 4210).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11. Настоящий Указ вступает в силу со дня его подписания.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Президент Российской Федерации                               Д.Медведев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5353EA">
      <w:pPr>
        <w:pStyle w:val="i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Москва, Кремль</w:t>
      </w:r>
      <w:r>
        <w:rPr>
          <w:color w:val="333333"/>
          <w:sz w:val="22"/>
          <w:szCs w:val="22"/>
        </w:rPr>
        <w:br/>
        <w:t>19 мая 2008 года</w:t>
      </w:r>
      <w:r>
        <w:rPr>
          <w:color w:val="333333"/>
          <w:sz w:val="22"/>
          <w:szCs w:val="22"/>
        </w:rPr>
        <w:br/>
        <w:t>№ 815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5353EA">
      <w:pPr>
        <w:pStyle w:val="s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УТВЕРЖДЕН</w:t>
      </w:r>
      <w:r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Указом Президента</w:t>
      </w:r>
      <w:r>
        <w:rPr>
          <w:color w:val="333333"/>
          <w:sz w:val="22"/>
          <w:szCs w:val="22"/>
        </w:rPr>
        <w:br/>
        <w:t>Российской Федерации</w:t>
      </w:r>
      <w:r>
        <w:rPr>
          <w:color w:val="333333"/>
          <w:sz w:val="22"/>
          <w:szCs w:val="22"/>
        </w:rPr>
        <w:br/>
        <w:t>от 19 мая 2008 г.</w:t>
      </w:r>
      <w:r>
        <w:rPr>
          <w:color w:val="333333"/>
          <w:sz w:val="22"/>
          <w:szCs w:val="22"/>
        </w:rPr>
        <w:br/>
        <w:t>№ 815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5353EA">
      <w:pPr>
        <w:pStyle w:val="t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СОСТАВ</w:t>
      </w:r>
      <w:r>
        <w:rPr>
          <w:color w:val="333333"/>
          <w:sz w:val="22"/>
          <w:szCs w:val="22"/>
        </w:rPr>
        <w:br/>
        <w:t> Совета при Президенте Российской Федерации</w:t>
      </w:r>
      <w:r>
        <w:rPr>
          <w:color w:val="333333"/>
          <w:sz w:val="22"/>
          <w:szCs w:val="22"/>
        </w:rPr>
        <w:br/>
        <w:t> по противодействию коррупции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(Утратил силу - Указ Президента Российской Федерации от 28.07.2012 № 1060)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5353EA">
      <w:pPr>
        <w:pStyle w:val="s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УТВЕРЖДЕН</w:t>
      </w:r>
      <w:r>
        <w:rPr>
          <w:color w:val="333333"/>
          <w:sz w:val="22"/>
          <w:szCs w:val="22"/>
        </w:rPr>
        <w:br/>
        <w:t>Указом Президента</w:t>
      </w:r>
      <w:r>
        <w:rPr>
          <w:color w:val="333333"/>
          <w:sz w:val="22"/>
          <w:szCs w:val="22"/>
        </w:rPr>
        <w:br/>
        <w:t>Рос</w:t>
      </w:r>
      <w:r>
        <w:rPr>
          <w:color w:val="333333"/>
          <w:sz w:val="22"/>
          <w:szCs w:val="22"/>
        </w:rPr>
        <w:t>сийской Федерации</w:t>
      </w:r>
      <w:r>
        <w:rPr>
          <w:color w:val="333333"/>
          <w:sz w:val="22"/>
          <w:szCs w:val="22"/>
        </w:rPr>
        <w:br/>
        <w:t>от 19 мая 2008 г.</w:t>
      </w:r>
      <w:r>
        <w:rPr>
          <w:color w:val="333333"/>
          <w:sz w:val="22"/>
          <w:szCs w:val="22"/>
        </w:rPr>
        <w:br/>
        <w:t>№ 815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5353EA">
      <w:pPr>
        <w:pStyle w:val="t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СОСТАВ</w:t>
      </w:r>
      <w:r>
        <w:rPr>
          <w:color w:val="333333"/>
          <w:sz w:val="22"/>
          <w:szCs w:val="22"/>
        </w:rPr>
        <w:br/>
        <w:t> президиума Совета при Президенте Российской Федерации</w:t>
      </w:r>
      <w:r>
        <w:rPr>
          <w:color w:val="333333"/>
          <w:sz w:val="22"/>
          <w:szCs w:val="22"/>
        </w:rPr>
        <w:br/>
        <w:t> по противодействию коррупции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(Утратил силу - Указ Президента Российской Федерации от 28.07.2012 № 1060)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5353EA">
      <w:pPr>
        <w:pStyle w:val="a3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5353EA" w:rsidRDefault="005353EA">
      <w:pPr>
        <w:pStyle w:val="c"/>
        <w:spacing w:line="300" w:lineRule="auto"/>
        <w:divId w:val="206309544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___________</w:t>
      </w:r>
    </w:p>
    <w:sectPr w:rsidR="0053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08"/>
  <w:noPunctuationKerning/>
  <w:characterSpacingControl w:val="doNotCompress"/>
  <w:compat/>
  <w:rsids>
    <w:rsidRoot w:val="00151CBA"/>
    <w:rsid w:val="00151CBA"/>
    <w:rsid w:val="0053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72" w:beforeAutospacing="0" w:after="72" w:afterAutospacing="0"/>
      <w:ind w:firstLine="540"/>
      <w:jc w:val="both"/>
    </w:pPr>
  </w:style>
  <w:style w:type="paragraph" w:customStyle="1" w:styleId="p">
    <w:name w:val="p"/>
    <w:basedOn w:val="a"/>
    <w:pPr>
      <w:spacing w:before="72" w:beforeAutospacing="0" w:after="72" w:afterAutospacing="0"/>
      <w:ind w:firstLine="540"/>
      <w:jc w:val="both"/>
    </w:pPr>
  </w:style>
  <w:style w:type="paragraph" w:customStyle="1" w:styleId="i">
    <w:name w:val="i"/>
    <w:basedOn w:val="a"/>
    <w:pPr>
      <w:spacing w:before="72" w:beforeAutospacing="0" w:after="72" w:afterAutospacing="0"/>
      <w:ind w:left="540"/>
    </w:pPr>
  </w:style>
  <w:style w:type="paragraph" w:customStyle="1" w:styleId="k">
    <w:name w:val="k"/>
    <w:basedOn w:val="a"/>
    <w:pPr>
      <w:spacing w:before="72" w:beforeAutospacing="0" w:after="72" w:afterAutospacing="0"/>
      <w:ind w:left="540"/>
      <w:jc w:val="both"/>
    </w:pPr>
  </w:style>
  <w:style w:type="paragraph" w:customStyle="1" w:styleId="h">
    <w:name w:val="h"/>
    <w:basedOn w:val="a"/>
    <w:pPr>
      <w:spacing w:before="72" w:beforeAutospacing="0" w:after="72" w:afterAutospacing="0"/>
      <w:ind w:left="1512" w:hanging="972"/>
    </w:pPr>
    <w:rPr>
      <w:b/>
      <w:bCs/>
    </w:rPr>
  </w:style>
  <w:style w:type="paragraph" w:customStyle="1" w:styleId="s">
    <w:name w:val="s"/>
    <w:basedOn w:val="a"/>
    <w:pPr>
      <w:spacing w:before="72" w:beforeAutospacing="0" w:after="72" w:afterAutospacing="0"/>
      <w:ind w:left="4080"/>
      <w:jc w:val="center"/>
    </w:pPr>
  </w:style>
  <w:style w:type="paragraph" w:customStyle="1" w:styleId="c">
    <w:name w:val="c"/>
    <w:basedOn w:val="a"/>
    <w:pPr>
      <w:spacing w:before="72" w:beforeAutospacing="0" w:after="72" w:afterAutospacing="0"/>
      <w:ind w:left="540" w:right="540"/>
      <w:jc w:val="center"/>
    </w:pPr>
  </w:style>
  <w:style w:type="paragraph" w:customStyle="1" w:styleId="t">
    <w:name w:val="t"/>
    <w:basedOn w:val="a"/>
    <w:pPr>
      <w:spacing w:before="72" w:beforeAutospacing="0" w:after="72" w:afterAutospacing="0"/>
      <w:ind w:left="540" w:right="540"/>
      <w:jc w:val="center"/>
    </w:pPr>
    <w:rPr>
      <w:b/>
      <w:bCs/>
    </w:rPr>
  </w:style>
  <w:style w:type="paragraph" w:customStyle="1" w:styleId="m">
    <w:name w:val="m"/>
    <w:basedOn w:val="a"/>
    <w:pPr>
      <w:spacing w:before="72" w:beforeAutospacing="0" w:after="72" w:afterAutospacing="0"/>
    </w:pPr>
    <w:rPr>
      <w:rFonts w:ascii="Courier New" w:hAnsi="Courier New" w:cs="Courier New"/>
      <w:sz w:val="20"/>
      <w:szCs w:val="20"/>
    </w:rPr>
  </w:style>
  <w:style w:type="paragraph" w:customStyle="1" w:styleId="l">
    <w:name w:val="l"/>
    <w:basedOn w:val="a"/>
    <w:pPr>
      <w:spacing w:before="72" w:beforeAutospacing="0" w:after="72" w:afterAutospacing="0"/>
    </w:pPr>
  </w:style>
  <w:style w:type="paragraph" w:customStyle="1" w:styleId="r">
    <w:name w:val="r"/>
    <w:basedOn w:val="a"/>
    <w:pPr>
      <w:spacing w:before="72" w:beforeAutospacing="0" w:after="72" w:afterAutospacing="0"/>
      <w:jc w:val="right"/>
    </w:pPr>
  </w:style>
  <w:style w:type="paragraph" w:customStyle="1" w:styleId="j">
    <w:name w:val="j"/>
    <w:basedOn w:val="a"/>
    <w:pPr>
      <w:spacing w:before="72" w:beforeAutospacing="0" w:after="72" w:afterAutospacing="0"/>
      <w:jc w:val="both"/>
    </w:pPr>
  </w:style>
  <w:style w:type="paragraph" w:customStyle="1" w:styleId="w0">
    <w:name w:val="w0"/>
    <w:basedOn w:val="a"/>
    <w:pPr>
      <w:spacing w:before="72" w:beforeAutospacing="0" w:after="72" w:afterAutospacing="0"/>
      <w:ind w:firstLine="540"/>
      <w:jc w:val="both"/>
      <w:textAlignment w:val="baseline"/>
    </w:pPr>
  </w:style>
  <w:style w:type="paragraph" w:customStyle="1" w:styleId="w1">
    <w:name w:val="w1"/>
    <w:basedOn w:val="a"/>
    <w:pPr>
      <w:spacing w:before="72" w:beforeAutospacing="0" w:after="72" w:afterAutospacing="0"/>
      <w:ind w:firstLine="540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72" w:beforeAutospacing="0" w:after="72" w:afterAutospacing="0"/>
      <w:ind w:firstLine="540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72" w:beforeAutospacing="0" w:after="72" w:afterAutospacing="0"/>
      <w:ind w:firstLine="540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72" w:beforeAutospacing="0" w:after="72" w:afterAutospacing="0"/>
      <w:ind w:firstLine="540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72" w:beforeAutospacing="0" w:after="72" w:afterAutospacing="0"/>
      <w:ind w:firstLine="540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72" w:beforeAutospacing="0" w:after="72" w:afterAutospacing="0"/>
      <w:ind w:firstLine="540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72" w:beforeAutospacing="0" w:after="72" w:afterAutospacing="0"/>
      <w:ind w:firstLine="540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72" w:beforeAutospacing="0" w:after="72" w:afterAutospacing="0"/>
      <w:ind w:firstLine="540"/>
      <w:jc w:val="both"/>
    </w:pPr>
    <w:rPr>
      <w:vertAlign w:val="subscript"/>
    </w:rPr>
  </w:style>
  <w:style w:type="paragraph" w:customStyle="1" w:styleId="w9">
    <w:name w:val="w9"/>
    <w:basedOn w:val="a"/>
    <w:pPr>
      <w:spacing w:before="72" w:beforeAutospacing="0" w:after="72" w:afterAutospacing="0"/>
      <w:ind w:firstLine="540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02c">
    <w:name w:val="g02c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02r">
    <w:name w:val="g02r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02j">
    <w:name w:val="g02j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12l">
    <w:name w:val="g12l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12c">
    <w:name w:val="g12c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12r">
    <w:name w:val="g12r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12j">
    <w:name w:val="g12j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22l">
    <w:name w:val="g22l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22c">
    <w:name w:val="g22c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22r">
    <w:name w:val="g22r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22j">
    <w:name w:val="g22j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m1">
    <w:name w:val="m1"/>
    <w:basedOn w:val="a"/>
    <w:pPr>
      <w:spacing w:before="72" w:beforeAutospacing="0" w:after="72" w:afterAutospacing="0"/>
    </w:pPr>
    <w:rPr>
      <w:rFonts w:ascii="Courier New" w:hAnsi="Courier New" w:cs="Courier New"/>
      <w:sz w:val="20"/>
      <w:szCs w:val="20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36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360"/>
    </w:pPr>
  </w:style>
  <w:style w:type="paragraph" w:customStyle="1" w:styleId="k1">
    <w:name w:val="k1"/>
    <w:basedOn w:val="a"/>
    <w:pPr>
      <w:spacing w:before="0" w:beforeAutospacing="0" w:after="0" w:afterAutospacing="0"/>
      <w:ind w:left="360"/>
      <w:jc w:val="both"/>
    </w:p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17"/>
      <w:szCs w:val="17"/>
    </w:rPr>
  </w:style>
  <w:style w:type="paragraph" w:customStyle="1" w:styleId="m3">
    <w:name w:val="m3"/>
    <w:basedOn w:val="a"/>
    <w:pPr>
      <w:spacing w:before="72" w:beforeAutospacing="0" w:after="72" w:afterAutospacing="0"/>
    </w:pPr>
    <w:rPr>
      <w:rFonts w:ascii="Courier New" w:hAnsi="Courier New" w:cs="Courier New"/>
      <w:sz w:val="20"/>
      <w:szCs w:val="20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36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360"/>
    </w:pPr>
  </w:style>
  <w:style w:type="paragraph" w:customStyle="1" w:styleId="k2">
    <w:name w:val="k2"/>
    <w:basedOn w:val="a"/>
    <w:pPr>
      <w:spacing w:before="0" w:beforeAutospacing="0" w:after="0" w:afterAutospacing="0"/>
      <w:ind w:left="360"/>
      <w:jc w:val="both"/>
    </w:p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17"/>
      <w:szCs w:val="17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95445">
      <w:bodyDiv w:val="1"/>
      <w:marLeft w:val="48"/>
      <w:marRight w:val="48"/>
      <w:marTop w:val="48"/>
      <w:marBottom w:val="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1216</Words>
  <Characters>6935</Characters>
  <Application>Microsoft Office Word</Application>
  <DocSecurity>0</DocSecurity>
  <Lines>57</Lines>
  <Paragraphs>16</Paragraphs>
  <ScaleCrop>false</ScaleCrop>
  <Company>DG Win&amp;Soft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Лена</dc:creator>
  <cp:lastModifiedBy>Лена</cp:lastModifiedBy>
  <cp:revision>2</cp:revision>
  <dcterms:created xsi:type="dcterms:W3CDTF">2021-02-25T07:19:00Z</dcterms:created>
  <dcterms:modified xsi:type="dcterms:W3CDTF">2021-02-25T07:19:00Z</dcterms:modified>
</cp:coreProperties>
</file>